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41" w:rsidRDefault="009410DC" w:rsidP="00472B25">
      <w:pPr>
        <w:spacing w:line="360" w:lineRule="auto"/>
        <w:ind w:right="593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207pt;margin-top:-9pt;width:45pt;height:57pt;z-index:251657728;visibility:visible;mso-wrap-distance-left:504.05pt;mso-wrap-distance-right:504.05pt;mso-position-horizontal-relative:margin">
            <v:imagedata r:id="rId7" o:title="" gain="126031f"/>
            <w10:wrap type="topAndBottom" anchorx="margin"/>
          </v:shape>
        </w:pict>
      </w:r>
    </w:p>
    <w:p w:rsidR="00C17C41" w:rsidRDefault="00C17C41" w:rsidP="00472B25">
      <w:pPr>
        <w:pStyle w:val="5"/>
        <w:rPr>
          <w:i w:val="0"/>
          <w:iCs w:val="0"/>
          <w:caps/>
          <w:sz w:val="36"/>
          <w:szCs w:val="36"/>
        </w:rPr>
      </w:pPr>
      <w:r>
        <w:rPr>
          <w:i w:val="0"/>
          <w:iCs w:val="0"/>
          <w:caps/>
          <w:sz w:val="36"/>
          <w:szCs w:val="36"/>
        </w:rPr>
        <w:t>АДМИНИСТРАЦИЯ Нижневартовского района</w:t>
      </w:r>
    </w:p>
    <w:p w:rsidR="00D1511E" w:rsidRDefault="00D1511E" w:rsidP="00472B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Ханты-Мансийского автономного</w:t>
      </w:r>
      <w:r w:rsidRPr="002B4045">
        <w:rPr>
          <w:b/>
          <w:bCs/>
          <w:sz w:val="24"/>
          <w:szCs w:val="24"/>
        </w:rPr>
        <w:t xml:space="preserve"> округ</w:t>
      </w:r>
      <w:r>
        <w:rPr>
          <w:b/>
          <w:bCs/>
          <w:sz w:val="24"/>
          <w:szCs w:val="24"/>
        </w:rPr>
        <w:t>а</w:t>
      </w:r>
      <w:r w:rsidRPr="002B4045">
        <w:rPr>
          <w:b/>
          <w:bCs/>
          <w:sz w:val="24"/>
          <w:szCs w:val="24"/>
        </w:rPr>
        <w:t xml:space="preserve"> - Югр</w:t>
      </w:r>
      <w:r>
        <w:rPr>
          <w:b/>
          <w:bCs/>
          <w:sz w:val="24"/>
          <w:szCs w:val="24"/>
        </w:rPr>
        <w:t>ы</w:t>
      </w:r>
      <w:r>
        <w:rPr>
          <w:b/>
          <w:bCs/>
          <w:sz w:val="32"/>
          <w:szCs w:val="32"/>
        </w:rPr>
        <w:t xml:space="preserve"> </w:t>
      </w:r>
    </w:p>
    <w:p w:rsidR="00C17C41" w:rsidRDefault="00C17C41" w:rsidP="00472B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ФИНАНСОВ</w:t>
      </w:r>
    </w:p>
    <w:p w:rsidR="00C17C41" w:rsidRDefault="00C17C41" w:rsidP="00472B25">
      <w:pPr>
        <w:jc w:val="center"/>
        <w:rPr>
          <w:b/>
          <w:bCs/>
          <w:sz w:val="32"/>
          <w:szCs w:val="32"/>
        </w:rPr>
      </w:pPr>
    </w:p>
    <w:p w:rsidR="00C17C41" w:rsidRDefault="00C17C41" w:rsidP="00A231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C17C41" w:rsidRPr="0064108C" w:rsidRDefault="00882C42" w:rsidP="00472B25">
      <w:pPr>
        <w:jc w:val="both"/>
        <w:rPr>
          <w:u w:val="single"/>
        </w:rPr>
      </w:pPr>
      <w:r>
        <w:t>о</w:t>
      </w:r>
      <w:r w:rsidR="00C17C41" w:rsidRPr="00E20051">
        <w:t>т</w:t>
      </w:r>
      <w:r>
        <w:t xml:space="preserve"> </w:t>
      </w:r>
      <w:r w:rsidR="0064108C">
        <w:t xml:space="preserve"> </w:t>
      </w:r>
      <w:r w:rsidR="0064108C">
        <w:rPr>
          <w:u w:val="single"/>
        </w:rPr>
        <w:t>29.03.2018г.</w:t>
      </w:r>
      <w:r w:rsidR="00C17C41" w:rsidRPr="00E20051">
        <w:tab/>
      </w:r>
      <w:r w:rsidR="00C17C41" w:rsidRPr="00E20051">
        <w:tab/>
      </w:r>
      <w:r w:rsidR="00C17C41" w:rsidRPr="00E20051">
        <w:tab/>
      </w:r>
      <w:r w:rsidR="00C17C41" w:rsidRPr="00E20051">
        <w:tab/>
      </w:r>
      <w:r w:rsidR="00C17C41" w:rsidRPr="00E20051">
        <w:tab/>
      </w:r>
      <w:r w:rsidR="00C17C41" w:rsidRPr="00E20051">
        <w:tab/>
      </w:r>
      <w:r w:rsidR="00C17C41" w:rsidRPr="00E20051">
        <w:tab/>
      </w:r>
      <w:r w:rsidR="00C17C41" w:rsidRPr="00E20051">
        <w:tab/>
        <w:t xml:space="preserve">               </w:t>
      </w:r>
      <w:r w:rsidR="00C17C41">
        <w:t xml:space="preserve">   </w:t>
      </w:r>
      <w:r w:rsidR="0064108C">
        <w:t xml:space="preserve">№  </w:t>
      </w:r>
      <w:r w:rsidR="0064108C">
        <w:rPr>
          <w:u w:val="single"/>
        </w:rPr>
        <w:t>39</w:t>
      </w:r>
    </w:p>
    <w:p w:rsidR="00C17C41" w:rsidRDefault="00C17C41" w:rsidP="00472B25">
      <w:pPr>
        <w:ind w:left="795" w:hanging="795"/>
        <w:rPr>
          <w:sz w:val="24"/>
          <w:szCs w:val="24"/>
        </w:rPr>
      </w:pPr>
      <w:r w:rsidRPr="00E20051">
        <w:rPr>
          <w:sz w:val="24"/>
          <w:szCs w:val="24"/>
        </w:rPr>
        <w:t>г. Нижневартовск</w:t>
      </w:r>
    </w:p>
    <w:p w:rsidR="00C17C41" w:rsidRDefault="00C17C41" w:rsidP="0076509D">
      <w:pPr>
        <w:pStyle w:val="21"/>
        <w:tabs>
          <w:tab w:val="left" w:pos="0"/>
        </w:tabs>
        <w:spacing w:after="0" w:line="240" w:lineRule="auto"/>
        <w:ind w:left="0"/>
      </w:pPr>
    </w:p>
    <w:p w:rsidR="00C17C41" w:rsidRDefault="00D1511E" w:rsidP="00D1511E">
      <w:pPr>
        <w:pStyle w:val="21"/>
        <w:tabs>
          <w:tab w:val="left" w:pos="0"/>
        </w:tabs>
        <w:spacing w:after="0" w:line="240" w:lineRule="auto"/>
        <w:ind w:left="0" w:right="5101"/>
        <w:jc w:val="both"/>
      </w:pPr>
      <w:r>
        <w:t>Об утверждении перечня кодов классификации доходов, используемых при осуществлении операций муниципальными бюджетными и автономными учреждениями</w:t>
      </w:r>
    </w:p>
    <w:p w:rsidR="00C17C41" w:rsidRDefault="00C17C41" w:rsidP="0076509D">
      <w:pPr>
        <w:ind w:firstLine="709"/>
        <w:jc w:val="center"/>
      </w:pPr>
    </w:p>
    <w:p w:rsidR="00C17C41" w:rsidRDefault="00CC68A5" w:rsidP="0076509D">
      <w:pPr>
        <w:pStyle w:val="af7"/>
        <w:ind w:left="0" w:firstLine="708"/>
        <w:jc w:val="both"/>
      </w:pPr>
      <w:r>
        <w:t xml:space="preserve">В </w:t>
      </w:r>
      <w:r w:rsidR="00787E64">
        <w:t>целях учета доходов, зачисляемых на лицевые счета бюджетных и автономных учреждений,</w:t>
      </w:r>
      <w:r>
        <w:t xml:space="preserve"> приказываю:</w:t>
      </w:r>
    </w:p>
    <w:p w:rsidR="00CC68A5" w:rsidRDefault="00CC68A5" w:rsidP="0076509D">
      <w:pPr>
        <w:pStyle w:val="af7"/>
        <w:ind w:left="0" w:firstLine="708"/>
        <w:jc w:val="both"/>
      </w:pPr>
    </w:p>
    <w:p w:rsidR="00C17C41" w:rsidRDefault="00CC68A5" w:rsidP="0076509D">
      <w:pPr>
        <w:pStyle w:val="af7"/>
        <w:ind w:left="0" w:firstLine="708"/>
        <w:jc w:val="both"/>
      </w:pPr>
      <w:r>
        <w:t>1.</w:t>
      </w:r>
      <w:r w:rsidR="00787E64">
        <w:t xml:space="preserve"> </w:t>
      </w:r>
      <w:r w:rsidR="00D1511E">
        <w:t xml:space="preserve"> </w:t>
      </w:r>
      <w:r w:rsidR="00787E64">
        <w:t>Утвердить перечень</w:t>
      </w:r>
      <w:r w:rsidR="00D1511E">
        <w:t xml:space="preserve"> код</w:t>
      </w:r>
      <w:r w:rsidR="00787E64">
        <w:t>ов</w:t>
      </w:r>
      <w:r w:rsidR="00D1511E">
        <w:t xml:space="preserve"> классификации доходов, используемых при осуществлении операций муниципальными бюджетными и автономными учреждениями, согласно приложению.</w:t>
      </w:r>
    </w:p>
    <w:p w:rsidR="00C17C41" w:rsidRDefault="00C17C41" w:rsidP="0076509D">
      <w:pPr>
        <w:pStyle w:val="af7"/>
        <w:ind w:left="0" w:firstLine="708"/>
        <w:jc w:val="both"/>
      </w:pPr>
    </w:p>
    <w:p w:rsidR="00C17C41" w:rsidRDefault="00C17C41" w:rsidP="0076509D">
      <w:pPr>
        <w:pStyle w:val="af7"/>
        <w:ind w:left="0" w:firstLine="708"/>
        <w:jc w:val="both"/>
      </w:pPr>
      <w:r>
        <w:t>2.</w:t>
      </w:r>
      <w:r w:rsidR="00787E64">
        <w:t xml:space="preserve"> </w:t>
      </w:r>
      <w:r>
        <w:t xml:space="preserve">Настоящий </w:t>
      </w:r>
      <w:r w:rsidR="00787E64">
        <w:t>п</w:t>
      </w:r>
      <w:r>
        <w:t>риказ вступ</w:t>
      </w:r>
      <w:r w:rsidR="00CC68A5">
        <w:t>ает в силу с момента подписания и распространяется на правоотношения, возникшие с 01 января 2018 года.</w:t>
      </w:r>
    </w:p>
    <w:p w:rsidR="00C17C41" w:rsidRDefault="00C17C41" w:rsidP="0076509D">
      <w:pPr>
        <w:pStyle w:val="af7"/>
        <w:ind w:left="0" w:firstLine="708"/>
        <w:jc w:val="both"/>
      </w:pPr>
    </w:p>
    <w:p w:rsidR="00787E64" w:rsidRDefault="00787E64" w:rsidP="0076509D">
      <w:pPr>
        <w:pStyle w:val="af7"/>
        <w:ind w:left="0" w:firstLine="708"/>
        <w:jc w:val="both"/>
      </w:pPr>
      <w:r>
        <w:t>3. Считать утратившим силу приказ департамента фин</w:t>
      </w:r>
      <w:r w:rsidR="00D1082B">
        <w:t>ансов администрации района от 20.02.2018 № 120</w:t>
      </w:r>
      <w:r>
        <w:t xml:space="preserve"> «Об утверждении перечня кодов классификации доходов, используемых при осуществлении операций муниципальными бюджетными и автономными учреждениями»</w:t>
      </w:r>
      <w:r w:rsidR="00B35938">
        <w:t>.</w:t>
      </w:r>
    </w:p>
    <w:p w:rsidR="00C50039" w:rsidRDefault="00C50039" w:rsidP="0076509D">
      <w:pPr>
        <w:pStyle w:val="af7"/>
        <w:ind w:left="0" w:firstLine="708"/>
        <w:jc w:val="both"/>
      </w:pPr>
    </w:p>
    <w:p w:rsidR="00C17C41" w:rsidRPr="006732AB" w:rsidRDefault="00787E64" w:rsidP="0076509D">
      <w:pPr>
        <w:pStyle w:val="af7"/>
        <w:ind w:left="0" w:firstLine="708"/>
        <w:jc w:val="both"/>
      </w:pPr>
      <w:r>
        <w:t>4</w:t>
      </w:r>
      <w:r w:rsidR="00C17C41">
        <w:t xml:space="preserve">. Контроль за выполнением </w:t>
      </w:r>
      <w:r>
        <w:t>п</w:t>
      </w:r>
      <w:r w:rsidR="00C17C41">
        <w:t xml:space="preserve">риказа возложить на </w:t>
      </w:r>
      <w:r w:rsidR="00CC68A5">
        <w:t>начальника управления казначейского исполнения бюджета С.Л. Кокотееву</w:t>
      </w:r>
      <w:r w:rsidR="00C17C41">
        <w:t xml:space="preserve">. </w:t>
      </w:r>
    </w:p>
    <w:p w:rsidR="00C17C41" w:rsidRDefault="00C17C41" w:rsidP="0076509D">
      <w:pPr>
        <w:ind w:firstLine="709"/>
        <w:jc w:val="both"/>
      </w:pPr>
    </w:p>
    <w:p w:rsidR="00C17C41" w:rsidRDefault="00C17C41" w:rsidP="0076509D">
      <w:pPr>
        <w:ind w:firstLine="709"/>
        <w:jc w:val="both"/>
      </w:pPr>
    </w:p>
    <w:p w:rsidR="00C17C41" w:rsidRDefault="00C17C41" w:rsidP="0076509D">
      <w:pPr>
        <w:tabs>
          <w:tab w:val="left" w:pos="300"/>
        </w:tabs>
      </w:pPr>
      <w:r>
        <w:t xml:space="preserve">Директор департамента                                                                </w:t>
      </w:r>
      <w:r w:rsidR="00CC68A5">
        <w:t xml:space="preserve">        </w:t>
      </w:r>
      <w:r>
        <w:t xml:space="preserve">       </w:t>
      </w:r>
      <w:r w:rsidR="00CC68A5">
        <w:t>М.А. Синева</w:t>
      </w:r>
    </w:p>
    <w:p w:rsidR="00BB5F87" w:rsidRDefault="00BB5F87" w:rsidP="0076509D">
      <w:pPr>
        <w:tabs>
          <w:tab w:val="left" w:pos="300"/>
        </w:tabs>
      </w:pPr>
    </w:p>
    <w:p w:rsidR="00A250AC" w:rsidRDefault="00A250AC" w:rsidP="0076509D">
      <w:pPr>
        <w:tabs>
          <w:tab w:val="left" w:pos="300"/>
        </w:tabs>
      </w:pPr>
    </w:p>
    <w:p w:rsidR="00A250AC" w:rsidRDefault="00C50039" w:rsidP="00A250AC">
      <w:pPr>
        <w:tabs>
          <w:tab w:val="left" w:pos="300"/>
        </w:tabs>
        <w:ind w:firstLine="6804"/>
      </w:pPr>
      <w:r>
        <w:br w:type="page"/>
      </w:r>
      <w:r w:rsidR="00A250AC">
        <w:lastRenderedPageBreak/>
        <w:t xml:space="preserve">Приложение к приказу </w:t>
      </w:r>
    </w:p>
    <w:p w:rsidR="00A250AC" w:rsidRDefault="00A250AC" w:rsidP="00A250AC">
      <w:pPr>
        <w:tabs>
          <w:tab w:val="left" w:pos="300"/>
        </w:tabs>
        <w:ind w:firstLine="6804"/>
      </w:pPr>
      <w:r>
        <w:t xml:space="preserve">департамента финансов </w:t>
      </w:r>
    </w:p>
    <w:p w:rsidR="00A250AC" w:rsidRDefault="00890F4B" w:rsidP="00A250AC">
      <w:pPr>
        <w:tabs>
          <w:tab w:val="left" w:pos="300"/>
        </w:tabs>
        <w:ind w:firstLine="6804"/>
      </w:pPr>
      <w:r>
        <w:t>от _</w:t>
      </w:r>
      <w:r w:rsidR="00D1082B">
        <w:t>__________</w:t>
      </w:r>
      <w:r>
        <w:t>_№_</w:t>
      </w:r>
      <w:r w:rsidR="00D1082B">
        <w:t>__</w:t>
      </w:r>
      <w:r w:rsidR="00A250AC">
        <w:t>_</w:t>
      </w:r>
    </w:p>
    <w:p w:rsidR="00A250AC" w:rsidRDefault="00A250AC" w:rsidP="0076509D">
      <w:pPr>
        <w:tabs>
          <w:tab w:val="left" w:pos="300"/>
        </w:tabs>
      </w:pPr>
    </w:p>
    <w:p w:rsidR="00A250AC" w:rsidRDefault="00C50039" w:rsidP="00A250AC">
      <w:pPr>
        <w:tabs>
          <w:tab w:val="left" w:pos="300"/>
        </w:tabs>
        <w:jc w:val="center"/>
      </w:pPr>
      <w:r>
        <w:t>Перечень кодов классификации доходов, используемых при осуществлении операций муниципальными бюджетными и автономными учреждениями</w:t>
      </w:r>
    </w:p>
    <w:p w:rsidR="00C50039" w:rsidRDefault="00C50039" w:rsidP="00A250AC">
      <w:pPr>
        <w:tabs>
          <w:tab w:val="left" w:pos="300"/>
        </w:tabs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7E28D3" w:rsidTr="00571B09">
        <w:tc>
          <w:tcPr>
            <w:tcW w:w="3227" w:type="dxa"/>
            <w:shd w:val="clear" w:color="auto" w:fill="auto"/>
          </w:tcPr>
          <w:p w:rsidR="00A250AC" w:rsidRPr="00512AFF" w:rsidRDefault="00A250AC" w:rsidP="00C50039">
            <w:pPr>
              <w:tabs>
                <w:tab w:val="left" w:pos="300"/>
              </w:tabs>
              <w:jc w:val="center"/>
            </w:pPr>
            <w:r w:rsidRPr="00512AFF">
              <w:t xml:space="preserve">Коды </w:t>
            </w:r>
            <w:r w:rsidR="00C50039" w:rsidRPr="00512AFF">
              <w:t>классификации доходов</w:t>
            </w:r>
            <w:r w:rsidR="00DD4293" w:rsidRPr="00512AFF">
              <w:t>*</w:t>
            </w:r>
          </w:p>
        </w:tc>
        <w:tc>
          <w:tcPr>
            <w:tcW w:w="6946" w:type="dxa"/>
            <w:shd w:val="clear" w:color="auto" w:fill="auto"/>
          </w:tcPr>
          <w:p w:rsidR="00A250AC" w:rsidRPr="00512AFF" w:rsidRDefault="00A250AC" w:rsidP="00C50039">
            <w:pPr>
              <w:tabs>
                <w:tab w:val="left" w:pos="300"/>
              </w:tabs>
              <w:jc w:val="center"/>
            </w:pPr>
            <w:r w:rsidRPr="00512AFF">
              <w:t xml:space="preserve">Наименование </w:t>
            </w:r>
            <w:r w:rsidR="00C50039" w:rsidRPr="00512AFF">
              <w:t>аналитической группы подвида доходов по виду финансовой операции</w:t>
            </w:r>
          </w:p>
        </w:tc>
      </w:tr>
      <w:tr w:rsidR="00BD394C" w:rsidTr="00571B09">
        <w:tc>
          <w:tcPr>
            <w:tcW w:w="3227" w:type="dxa"/>
            <w:shd w:val="clear" w:color="auto" w:fill="auto"/>
          </w:tcPr>
          <w:p w:rsidR="00BD394C" w:rsidRPr="007E28D3" w:rsidRDefault="00BD394C" w:rsidP="00C50039">
            <w:pPr>
              <w:tabs>
                <w:tab w:val="left" w:pos="300"/>
              </w:tabs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BD394C" w:rsidRPr="007E28D3" w:rsidRDefault="00BD394C" w:rsidP="00C50039">
            <w:pPr>
              <w:tabs>
                <w:tab w:val="left" w:pos="300"/>
              </w:tabs>
              <w:jc w:val="center"/>
              <w:rPr>
                <w:b/>
              </w:rPr>
            </w:pPr>
          </w:p>
        </w:tc>
      </w:tr>
      <w:tr w:rsidR="00BD394C" w:rsidTr="00571B09">
        <w:tc>
          <w:tcPr>
            <w:tcW w:w="10173" w:type="dxa"/>
            <w:gridSpan w:val="2"/>
            <w:shd w:val="clear" w:color="auto" w:fill="auto"/>
          </w:tcPr>
          <w:p w:rsidR="00BD394C" w:rsidRPr="007E28D3" w:rsidRDefault="00BD394C" w:rsidP="00C50039">
            <w:pPr>
              <w:tabs>
                <w:tab w:val="left" w:pos="300"/>
              </w:tabs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  <w:r w:rsidR="000253C4">
              <w:rPr>
                <w:b/>
              </w:rPr>
              <w:t>, подведомственные управлению образования</w:t>
            </w:r>
          </w:p>
        </w:tc>
      </w:tr>
      <w:tr w:rsidR="003A38ED" w:rsidTr="00571B09">
        <w:tc>
          <w:tcPr>
            <w:tcW w:w="3227" w:type="dxa"/>
            <w:shd w:val="clear" w:color="auto" w:fill="auto"/>
          </w:tcPr>
          <w:p w:rsidR="003A38ED" w:rsidRPr="007E28D3" w:rsidRDefault="003A38ED" w:rsidP="00130A39">
            <w:pPr>
              <w:tabs>
                <w:tab w:val="left" w:pos="300"/>
              </w:tabs>
              <w:rPr>
                <w:b/>
              </w:rPr>
            </w:pPr>
            <w:r w:rsidRPr="007E28D3">
              <w:rPr>
                <w:b/>
              </w:rPr>
              <w:t>бюджетные</w:t>
            </w:r>
          </w:p>
        </w:tc>
        <w:tc>
          <w:tcPr>
            <w:tcW w:w="6946" w:type="dxa"/>
            <w:shd w:val="clear" w:color="auto" w:fill="auto"/>
          </w:tcPr>
          <w:p w:rsidR="003A38ED" w:rsidRDefault="003A38ED" w:rsidP="007E28D3">
            <w:pPr>
              <w:tabs>
                <w:tab w:val="left" w:pos="300"/>
              </w:tabs>
            </w:pPr>
          </w:p>
        </w:tc>
      </w:tr>
      <w:tr w:rsidR="007E28D3" w:rsidTr="00571B09">
        <w:tc>
          <w:tcPr>
            <w:tcW w:w="3227" w:type="dxa"/>
            <w:shd w:val="clear" w:color="auto" w:fill="auto"/>
          </w:tcPr>
          <w:p w:rsidR="00A250AC" w:rsidRDefault="00A250AC" w:rsidP="007E28D3">
            <w:pPr>
              <w:tabs>
                <w:tab w:val="left" w:pos="300"/>
              </w:tabs>
            </w:pPr>
            <w:r>
              <w:t>230</w:t>
            </w:r>
            <w:r w:rsidR="00261C5A">
              <w:t>00000000200013121</w:t>
            </w:r>
          </w:p>
        </w:tc>
        <w:tc>
          <w:tcPr>
            <w:tcW w:w="6946" w:type="dxa"/>
            <w:shd w:val="clear" w:color="auto" w:fill="auto"/>
          </w:tcPr>
          <w:p w:rsidR="00A250AC" w:rsidRPr="003A38ED" w:rsidRDefault="00261C5A" w:rsidP="007E28D3">
            <w:pPr>
              <w:tabs>
                <w:tab w:val="left" w:pos="300"/>
              </w:tabs>
            </w:pPr>
            <w:r>
              <w:t>доходы от арендных платежей</w:t>
            </w:r>
          </w:p>
        </w:tc>
      </w:tr>
      <w:tr w:rsidR="007E28D3" w:rsidTr="00571B09">
        <w:tc>
          <w:tcPr>
            <w:tcW w:w="3227" w:type="dxa"/>
            <w:shd w:val="clear" w:color="auto" w:fill="auto"/>
          </w:tcPr>
          <w:p w:rsidR="00A250AC" w:rsidRDefault="007318CC" w:rsidP="007E28D3">
            <w:pPr>
              <w:tabs>
                <w:tab w:val="left" w:pos="300"/>
              </w:tabs>
            </w:pPr>
            <w:r>
              <w:t>23000000000200013131</w:t>
            </w:r>
          </w:p>
        </w:tc>
        <w:tc>
          <w:tcPr>
            <w:tcW w:w="6946" w:type="dxa"/>
            <w:shd w:val="clear" w:color="auto" w:fill="auto"/>
          </w:tcPr>
          <w:p w:rsidR="00A250AC" w:rsidRPr="003A38ED" w:rsidRDefault="003A38ED" w:rsidP="007E28D3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 w:rsidR="00915816">
              <w:t xml:space="preserve"> (работ)</w:t>
            </w:r>
          </w:p>
        </w:tc>
      </w:tr>
      <w:tr w:rsidR="007E28D3" w:rsidTr="00571B09">
        <w:tc>
          <w:tcPr>
            <w:tcW w:w="3227" w:type="dxa"/>
            <w:shd w:val="clear" w:color="auto" w:fill="auto"/>
          </w:tcPr>
          <w:p w:rsidR="00A250AC" w:rsidRDefault="007318CC" w:rsidP="007E28D3">
            <w:pPr>
              <w:tabs>
                <w:tab w:val="left" w:pos="300"/>
              </w:tabs>
            </w:pPr>
            <w:r>
              <w:t>23000000000200013141</w:t>
            </w:r>
          </w:p>
        </w:tc>
        <w:tc>
          <w:tcPr>
            <w:tcW w:w="6946" w:type="dxa"/>
            <w:shd w:val="clear" w:color="auto" w:fill="auto"/>
          </w:tcPr>
          <w:p w:rsidR="00A250AC" w:rsidRPr="003A38ED" w:rsidRDefault="00571B09" w:rsidP="00571B09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="003A38ED" w:rsidRPr="003A38ED">
              <w:t xml:space="preserve"> </w:t>
            </w:r>
            <w:r>
              <w:t>(штрафов)</w:t>
            </w:r>
            <w:r w:rsidR="003A38ED"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="003A38ED" w:rsidRPr="003A38ED">
              <w:t xml:space="preserve"> услуг</w:t>
            </w:r>
            <w:r w:rsidR="00915816">
              <w:t>)</w:t>
            </w:r>
          </w:p>
        </w:tc>
      </w:tr>
      <w:tr w:rsidR="00571B09" w:rsidTr="00571B09">
        <w:tc>
          <w:tcPr>
            <w:tcW w:w="3227" w:type="dxa"/>
            <w:shd w:val="clear" w:color="auto" w:fill="auto"/>
          </w:tcPr>
          <w:p w:rsidR="00571B09" w:rsidRDefault="00571B09" w:rsidP="007E28D3">
            <w:pPr>
              <w:tabs>
                <w:tab w:val="left" w:pos="300"/>
              </w:tabs>
            </w:pPr>
            <w:r>
              <w:t>23000000000200013143</w:t>
            </w:r>
          </w:p>
        </w:tc>
        <w:tc>
          <w:tcPr>
            <w:tcW w:w="6946" w:type="dxa"/>
            <w:shd w:val="clear" w:color="auto" w:fill="auto"/>
          </w:tcPr>
          <w:p w:rsidR="00571B09" w:rsidRDefault="00571B09" w:rsidP="007E28D3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7E28D3" w:rsidTr="00571B09">
        <w:tc>
          <w:tcPr>
            <w:tcW w:w="3227" w:type="dxa"/>
            <w:shd w:val="clear" w:color="auto" w:fill="auto"/>
          </w:tcPr>
          <w:p w:rsidR="00A250AC" w:rsidRDefault="002E00D5" w:rsidP="007E28D3">
            <w:pPr>
              <w:tabs>
                <w:tab w:val="left" w:pos="300"/>
              </w:tabs>
            </w:pPr>
            <w:r>
              <w:t>23000000000200013189</w:t>
            </w:r>
          </w:p>
        </w:tc>
        <w:tc>
          <w:tcPr>
            <w:tcW w:w="6946" w:type="dxa"/>
            <w:shd w:val="clear" w:color="auto" w:fill="auto"/>
          </w:tcPr>
          <w:p w:rsidR="00A250AC" w:rsidRDefault="002E00D5" w:rsidP="007E28D3">
            <w:pPr>
              <w:tabs>
                <w:tab w:val="left" w:pos="300"/>
              </w:tabs>
            </w:pPr>
            <w:r>
              <w:t>иные доходы (</w:t>
            </w:r>
            <w:r w:rsidR="003A38ED">
              <w:t>гранты; пожертвования</w:t>
            </w:r>
            <w:r>
              <w:t>)</w:t>
            </w:r>
          </w:p>
        </w:tc>
      </w:tr>
      <w:tr w:rsidR="007E28D3" w:rsidTr="00571B09">
        <w:tc>
          <w:tcPr>
            <w:tcW w:w="3227" w:type="dxa"/>
            <w:shd w:val="clear" w:color="auto" w:fill="auto"/>
          </w:tcPr>
          <w:p w:rsidR="00A250AC" w:rsidRDefault="003A38ED" w:rsidP="007E28D3">
            <w:pPr>
              <w:tabs>
                <w:tab w:val="left" w:pos="300"/>
              </w:tabs>
            </w:pPr>
            <w:r>
              <w:t>23000000000200013000</w:t>
            </w:r>
          </w:p>
        </w:tc>
        <w:tc>
          <w:tcPr>
            <w:tcW w:w="6946" w:type="dxa"/>
            <w:shd w:val="clear" w:color="auto" w:fill="auto"/>
          </w:tcPr>
          <w:p w:rsidR="00A250AC" w:rsidRDefault="003A38ED" w:rsidP="008B0CE7">
            <w:pPr>
              <w:tabs>
                <w:tab w:val="left" w:pos="300"/>
              </w:tabs>
            </w:pPr>
            <w:r>
              <w:t>остатки прошлых лет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2E00D5" w:rsidP="007E28D3">
            <w:pPr>
              <w:tabs>
                <w:tab w:val="left" w:pos="300"/>
              </w:tabs>
            </w:pPr>
            <w:r>
              <w:t>23000000000300013189</w:t>
            </w:r>
          </w:p>
        </w:tc>
        <w:tc>
          <w:tcPr>
            <w:tcW w:w="6946" w:type="dxa"/>
            <w:shd w:val="clear" w:color="auto" w:fill="auto"/>
          </w:tcPr>
          <w:p w:rsidR="00A250AC" w:rsidRDefault="002E00D5" w:rsidP="007E28D3">
            <w:pPr>
              <w:tabs>
                <w:tab w:val="left" w:pos="300"/>
              </w:tabs>
            </w:pPr>
            <w:r>
              <w:t>иные доходы (</w:t>
            </w:r>
            <w:r w:rsidR="00A61621">
              <w:t>средства во временном распоряжении</w:t>
            </w:r>
            <w:r>
              <w:t>)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A61621" w:rsidP="007E28D3">
            <w:pPr>
              <w:tabs>
                <w:tab w:val="left" w:pos="300"/>
              </w:tabs>
            </w:pPr>
            <w:r>
              <w:t>23000000000300013000</w:t>
            </w:r>
          </w:p>
        </w:tc>
        <w:tc>
          <w:tcPr>
            <w:tcW w:w="6946" w:type="dxa"/>
            <w:shd w:val="clear" w:color="auto" w:fill="auto"/>
          </w:tcPr>
          <w:p w:rsidR="00A250AC" w:rsidRDefault="00A61621" w:rsidP="007E28D3">
            <w:pPr>
              <w:tabs>
                <w:tab w:val="left" w:pos="300"/>
              </w:tabs>
            </w:pPr>
            <w:r>
              <w:t>остатки прошлых лет</w:t>
            </w:r>
            <w:r w:rsidR="000253C4">
              <w:t xml:space="preserve"> (средства во временном распоряжении)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A61621" w:rsidP="007E28D3">
            <w:pPr>
              <w:tabs>
                <w:tab w:val="left" w:pos="300"/>
              </w:tabs>
            </w:pPr>
            <w:r>
              <w:t>230</w:t>
            </w:r>
            <w:r w:rsidR="002E00D5">
              <w:t>00000000400013131</w:t>
            </w:r>
          </w:p>
        </w:tc>
        <w:tc>
          <w:tcPr>
            <w:tcW w:w="6946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23000000000400013000</w:t>
            </w:r>
          </w:p>
        </w:tc>
        <w:tc>
          <w:tcPr>
            <w:tcW w:w="6946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остатки прошлых лет</w:t>
            </w:r>
            <w:r w:rsidR="000253C4">
              <w:t xml:space="preserve"> (субсидии на выполнение муниципального задания)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2E00D5" w:rsidP="007E28D3">
            <w:pPr>
              <w:tabs>
                <w:tab w:val="left" w:pos="300"/>
              </w:tabs>
            </w:pPr>
            <w:r>
              <w:t>23000000000500013183</w:t>
            </w:r>
          </w:p>
        </w:tc>
        <w:tc>
          <w:tcPr>
            <w:tcW w:w="6946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23000000000500013000</w:t>
            </w:r>
          </w:p>
        </w:tc>
        <w:tc>
          <w:tcPr>
            <w:tcW w:w="6946" w:type="dxa"/>
            <w:shd w:val="clear" w:color="auto" w:fill="auto"/>
          </w:tcPr>
          <w:p w:rsidR="00A250AC" w:rsidRDefault="00BD6004" w:rsidP="007E28D3">
            <w:pPr>
              <w:tabs>
                <w:tab w:val="left" w:pos="300"/>
              </w:tabs>
            </w:pPr>
            <w:r>
              <w:t>остатки прошлых лет</w:t>
            </w:r>
            <w:r w:rsidR="000253C4">
              <w:t xml:space="preserve"> (субсидии на иные цели)</w:t>
            </w:r>
          </w:p>
        </w:tc>
      </w:tr>
      <w:tr w:rsidR="00A250AC" w:rsidTr="00571B09">
        <w:tc>
          <w:tcPr>
            <w:tcW w:w="3227" w:type="dxa"/>
            <w:shd w:val="clear" w:color="auto" w:fill="auto"/>
          </w:tcPr>
          <w:p w:rsidR="00A250AC" w:rsidRPr="007E28D3" w:rsidRDefault="00BD6004" w:rsidP="00130A39">
            <w:pPr>
              <w:tabs>
                <w:tab w:val="left" w:pos="300"/>
              </w:tabs>
              <w:rPr>
                <w:b/>
              </w:rPr>
            </w:pPr>
            <w:r w:rsidRPr="007E28D3">
              <w:rPr>
                <w:b/>
              </w:rPr>
              <w:t>автономные</w:t>
            </w:r>
          </w:p>
        </w:tc>
        <w:tc>
          <w:tcPr>
            <w:tcW w:w="6946" w:type="dxa"/>
            <w:shd w:val="clear" w:color="auto" w:fill="auto"/>
          </w:tcPr>
          <w:p w:rsidR="00A250AC" w:rsidRDefault="00A250AC" w:rsidP="007E28D3">
            <w:pPr>
              <w:tabs>
                <w:tab w:val="left" w:pos="300"/>
              </w:tabs>
            </w:pP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477992" w:rsidRDefault="00915816" w:rsidP="00116214">
            <w:r>
              <w:t>23000000000200014</w:t>
            </w:r>
            <w:r w:rsidR="00185A1A">
              <w:t>121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197AC8">
              <w:t>арендных платежей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477992" w:rsidRDefault="00915816" w:rsidP="00116214">
            <w:r>
              <w:t>23000000000200014</w:t>
            </w:r>
            <w:r w:rsidR="00185A1A">
              <w:t>131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477992" w:rsidRDefault="00915816" w:rsidP="00116214">
            <w:r>
              <w:t>23000000000200014</w:t>
            </w:r>
            <w:r w:rsidR="00185A1A">
              <w:t>141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185A1A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EC1EC6" w:rsidTr="00571B09">
        <w:tc>
          <w:tcPr>
            <w:tcW w:w="3227" w:type="dxa"/>
            <w:shd w:val="clear" w:color="auto" w:fill="auto"/>
          </w:tcPr>
          <w:p w:rsidR="00EC1EC6" w:rsidRDefault="008B0CE7" w:rsidP="00116214">
            <w:r>
              <w:t>23000000000200014</w:t>
            </w:r>
            <w:r w:rsidR="00EC1EC6">
              <w:t>143</w:t>
            </w:r>
          </w:p>
        </w:tc>
        <w:tc>
          <w:tcPr>
            <w:tcW w:w="6946" w:type="dxa"/>
            <w:shd w:val="clear" w:color="auto" w:fill="auto"/>
          </w:tcPr>
          <w:p w:rsidR="00EC1EC6" w:rsidRDefault="00EC1EC6" w:rsidP="00512AFF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23000000000200014</w:t>
            </w:r>
            <w:r w:rsidR="00185A1A">
              <w:t>189</w:t>
            </w:r>
          </w:p>
        </w:tc>
        <w:tc>
          <w:tcPr>
            <w:tcW w:w="6946" w:type="dxa"/>
            <w:shd w:val="clear" w:color="auto" w:fill="auto"/>
          </w:tcPr>
          <w:p w:rsidR="000253C4" w:rsidRDefault="00185A1A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23000000000200014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23000000000300014</w:t>
            </w:r>
            <w:r w:rsidR="00185A1A">
              <w:t>189</w:t>
            </w:r>
          </w:p>
        </w:tc>
        <w:tc>
          <w:tcPr>
            <w:tcW w:w="6946" w:type="dxa"/>
            <w:shd w:val="clear" w:color="auto" w:fill="auto"/>
          </w:tcPr>
          <w:p w:rsidR="000253C4" w:rsidRDefault="00185A1A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23000000000300014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23000000000400014</w:t>
            </w:r>
            <w:r w:rsidR="00185A1A">
              <w:t>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23000000000400014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 xml:space="preserve">остатки прошлых лет (субсидии на выполнение </w:t>
            </w:r>
            <w:r>
              <w:lastRenderedPageBreak/>
              <w:t>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lastRenderedPageBreak/>
              <w:t>23000000000500014</w:t>
            </w:r>
            <w:r w:rsidR="000B46DB">
              <w:t>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477992" w:rsidRDefault="000253C4" w:rsidP="00116214">
            <w:r>
              <w:t>23000000000500014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  <w:tr w:rsidR="00130A39" w:rsidTr="00571B09">
        <w:tc>
          <w:tcPr>
            <w:tcW w:w="3227" w:type="dxa"/>
            <w:shd w:val="clear" w:color="auto" w:fill="auto"/>
          </w:tcPr>
          <w:p w:rsidR="00130A39" w:rsidRDefault="00130A39" w:rsidP="00116214"/>
        </w:tc>
        <w:tc>
          <w:tcPr>
            <w:tcW w:w="6946" w:type="dxa"/>
            <w:shd w:val="clear" w:color="auto" w:fill="auto"/>
          </w:tcPr>
          <w:p w:rsidR="00130A39" w:rsidRDefault="00130A39" w:rsidP="00512AFF">
            <w:pPr>
              <w:tabs>
                <w:tab w:val="left" w:pos="300"/>
              </w:tabs>
            </w:pPr>
          </w:p>
        </w:tc>
      </w:tr>
      <w:tr w:rsidR="00130A39" w:rsidTr="00571B09">
        <w:tc>
          <w:tcPr>
            <w:tcW w:w="10173" w:type="dxa"/>
            <w:gridSpan w:val="2"/>
            <w:shd w:val="clear" w:color="auto" w:fill="auto"/>
          </w:tcPr>
          <w:p w:rsidR="00130A39" w:rsidRDefault="00130A39" w:rsidP="00130A39">
            <w:pPr>
              <w:tabs>
                <w:tab w:val="left" w:pos="300"/>
              </w:tabs>
              <w:jc w:val="center"/>
            </w:pPr>
            <w:r>
              <w:rPr>
                <w:b/>
              </w:rPr>
              <w:t xml:space="preserve">Учреждения, подведомственные </w:t>
            </w:r>
            <w:r w:rsidRPr="007E28D3">
              <w:rPr>
                <w:b/>
              </w:rPr>
              <w:t>управлению культуры</w:t>
            </w:r>
          </w:p>
        </w:tc>
      </w:tr>
      <w:tr w:rsidR="00BD6004" w:rsidTr="00571B09">
        <w:tc>
          <w:tcPr>
            <w:tcW w:w="3227" w:type="dxa"/>
            <w:shd w:val="clear" w:color="auto" w:fill="auto"/>
          </w:tcPr>
          <w:p w:rsidR="00BD6004" w:rsidRPr="007E28D3" w:rsidRDefault="00116214" w:rsidP="00130A39">
            <w:pPr>
              <w:tabs>
                <w:tab w:val="left" w:pos="300"/>
              </w:tabs>
              <w:rPr>
                <w:b/>
              </w:rPr>
            </w:pPr>
            <w:r w:rsidRPr="007E28D3">
              <w:rPr>
                <w:b/>
              </w:rPr>
              <w:t>автономные</w:t>
            </w:r>
          </w:p>
        </w:tc>
        <w:tc>
          <w:tcPr>
            <w:tcW w:w="6946" w:type="dxa"/>
            <w:shd w:val="clear" w:color="auto" w:fill="auto"/>
          </w:tcPr>
          <w:p w:rsidR="00BD6004" w:rsidRDefault="00BD6004" w:rsidP="007E28D3">
            <w:pPr>
              <w:tabs>
                <w:tab w:val="left" w:pos="300"/>
              </w:tabs>
            </w:pP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B50DC3" w:rsidRDefault="00915816" w:rsidP="00116214">
            <w:r w:rsidRPr="00B50DC3">
              <w:t>2</w:t>
            </w:r>
            <w:r>
              <w:t>4</w:t>
            </w:r>
            <w:r w:rsidR="00EC1EC6">
              <w:t>000000000200014121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EC1EC6">
              <w:t>арендных платежей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B50DC3" w:rsidRDefault="00915816" w:rsidP="00116214">
            <w:r w:rsidRPr="00B50DC3">
              <w:t>2</w:t>
            </w:r>
            <w:r>
              <w:t>4</w:t>
            </w:r>
            <w:r w:rsidR="00EC1EC6">
              <w:t>000000000200014131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B50DC3" w:rsidRDefault="00915816" w:rsidP="00116214">
            <w:r w:rsidRPr="00B50DC3">
              <w:t>2</w:t>
            </w:r>
            <w:r>
              <w:t>4</w:t>
            </w:r>
            <w:r w:rsidR="00EC1EC6">
              <w:t>000000000200014141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EC1EC6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EC1EC6" w:rsidTr="00571B09">
        <w:tc>
          <w:tcPr>
            <w:tcW w:w="3227" w:type="dxa"/>
            <w:shd w:val="clear" w:color="auto" w:fill="auto"/>
          </w:tcPr>
          <w:p w:rsidR="00EC1EC6" w:rsidRDefault="00EC1EC6" w:rsidP="00116214">
            <w:r>
              <w:t>24000000000200013143</w:t>
            </w:r>
          </w:p>
        </w:tc>
        <w:tc>
          <w:tcPr>
            <w:tcW w:w="6946" w:type="dxa"/>
            <w:shd w:val="clear" w:color="auto" w:fill="auto"/>
          </w:tcPr>
          <w:p w:rsidR="00EC1EC6" w:rsidRDefault="00EC1EC6" w:rsidP="00512AFF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>
              <w:t>24</w:t>
            </w:r>
            <w:r w:rsidR="00EC1EC6">
              <w:t>000000000200014189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EC1EC6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>
              <w:t>24</w:t>
            </w:r>
            <w:r w:rsidRPr="00B50DC3">
              <w:t>000000000200014000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 w:rsidRPr="00B50DC3">
              <w:t>2</w:t>
            </w:r>
            <w:r>
              <w:t>4</w:t>
            </w:r>
            <w:r w:rsidR="00EC1EC6">
              <w:t>000000000300014189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EC1EC6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0253C4">
            <w:r>
              <w:t>24000000000300014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 w:rsidRPr="00B50DC3">
              <w:t>2</w:t>
            </w:r>
            <w:r>
              <w:t>4</w:t>
            </w:r>
            <w:r w:rsidR="00EC1EC6">
              <w:t>000000000400014131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 w:rsidRPr="00B50DC3">
              <w:t>2</w:t>
            </w:r>
            <w:r>
              <w:t>4</w:t>
            </w:r>
            <w:r w:rsidRPr="00B50DC3">
              <w:t>000000000400014000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выполнение 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 w:rsidRPr="00B50DC3">
              <w:t>2</w:t>
            </w:r>
            <w:r>
              <w:t>4</w:t>
            </w:r>
            <w:r w:rsidR="00EC1EC6">
              <w:t>000000000500014183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B50DC3" w:rsidRDefault="000253C4" w:rsidP="00116214">
            <w:r w:rsidRPr="00B50DC3">
              <w:t>2</w:t>
            </w:r>
            <w:r>
              <w:t>4</w:t>
            </w:r>
            <w:r w:rsidRPr="00B50DC3">
              <w:t>000000000500014000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  <w:tr w:rsidR="00130A39" w:rsidTr="00571B09">
        <w:tc>
          <w:tcPr>
            <w:tcW w:w="3227" w:type="dxa"/>
            <w:shd w:val="clear" w:color="auto" w:fill="auto"/>
          </w:tcPr>
          <w:p w:rsidR="00130A39" w:rsidRPr="00B50DC3" w:rsidRDefault="00130A39" w:rsidP="00116214"/>
        </w:tc>
        <w:tc>
          <w:tcPr>
            <w:tcW w:w="6946" w:type="dxa"/>
            <w:shd w:val="clear" w:color="auto" w:fill="auto"/>
          </w:tcPr>
          <w:p w:rsidR="00130A39" w:rsidRDefault="00130A39" w:rsidP="00512AFF">
            <w:pPr>
              <w:tabs>
                <w:tab w:val="left" w:pos="300"/>
              </w:tabs>
            </w:pPr>
          </w:p>
        </w:tc>
      </w:tr>
      <w:tr w:rsidR="00130A39" w:rsidTr="00571B09">
        <w:tc>
          <w:tcPr>
            <w:tcW w:w="10173" w:type="dxa"/>
            <w:gridSpan w:val="2"/>
            <w:shd w:val="clear" w:color="auto" w:fill="auto"/>
          </w:tcPr>
          <w:p w:rsidR="00130A39" w:rsidRPr="00B50DC3" w:rsidRDefault="00130A39" w:rsidP="00130A39">
            <w:pPr>
              <w:jc w:val="center"/>
            </w:pPr>
            <w:r>
              <w:rPr>
                <w:b/>
              </w:rPr>
              <w:t xml:space="preserve">Учреждения, подведомственные </w:t>
            </w:r>
            <w:r w:rsidRPr="007E28D3">
              <w:rPr>
                <w:b/>
              </w:rPr>
              <w:t>отделу физической культуры и спорта</w:t>
            </w:r>
          </w:p>
        </w:tc>
      </w:tr>
      <w:tr w:rsidR="00116214" w:rsidTr="00571B09">
        <w:tc>
          <w:tcPr>
            <w:tcW w:w="3227" w:type="dxa"/>
            <w:shd w:val="clear" w:color="auto" w:fill="auto"/>
          </w:tcPr>
          <w:p w:rsidR="00116214" w:rsidRPr="007E28D3" w:rsidRDefault="00116214" w:rsidP="00116214">
            <w:pPr>
              <w:rPr>
                <w:b/>
              </w:rPr>
            </w:pPr>
            <w:r w:rsidRPr="007E28D3">
              <w:rPr>
                <w:b/>
              </w:rPr>
              <w:t>автономные</w:t>
            </w:r>
          </w:p>
        </w:tc>
        <w:tc>
          <w:tcPr>
            <w:tcW w:w="6946" w:type="dxa"/>
            <w:shd w:val="clear" w:color="auto" w:fill="auto"/>
          </w:tcPr>
          <w:p w:rsidR="00116214" w:rsidRPr="00934F43" w:rsidRDefault="00116214" w:rsidP="00116214"/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934F43" w:rsidRDefault="00915816" w:rsidP="00116214">
            <w:r w:rsidRPr="00934F43">
              <w:t>2</w:t>
            </w:r>
            <w:r>
              <w:t>7</w:t>
            </w:r>
            <w:r w:rsidR="00DD2A76">
              <w:t>000000000200014121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DD2A76">
              <w:t>арендных платежей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934F43" w:rsidRDefault="00915816" w:rsidP="00116214">
            <w:r w:rsidRPr="00934F43">
              <w:t>2</w:t>
            </w:r>
            <w:r>
              <w:t>7</w:t>
            </w:r>
            <w:r w:rsidR="00DD2A76">
              <w:t>000000000200014131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934F43" w:rsidRDefault="00915816" w:rsidP="00116214">
            <w:r w:rsidRPr="00934F43">
              <w:t>2</w:t>
            </w:r>
            <w:r>
              <w:t>7</w:t>
            </w:r>
            <w:r w:rsidR="00DD2A76">
              <w:t>000000000200014141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DD2A76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8B0CE7" w:rsidP="00116214">
            <w:r>
              <w:t>27000000000200014</w:t>
            </w:r>
            <w:r w:rsidR="00DD2A76">
              <w:t>143</w:t>
            </w:r>
          </w:p>
        </w:tc>
        <w:tc>
          <w:tcPr>
            <w:tcW w:w="6946" w:type="dxa"/>
            <w:shd w:val="clear" w:color="auto" w:fill="auto"/>
          </w:tcPr>
          <w:p w:rsidR="000253C4" w:rsidRDefault="00DD2A76" w:rsidP="00512AFF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="00DD2A76">
              <w:t>000000000200014189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DD2A76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Pr="00934F43">
              <w:t>000000000200014000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8B0CE7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="00DD2A76">
              <w:t>000000000300014189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DD2A76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0253C4">
            <w:r>
              <w:t>27000000000300014</w:t>
            </w:r>
            <w:r w:rsidRPr="00477992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="00DD2A76">
              <w:t>000000000400014131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Pr="00934F43">
              <w:t>000000000400014000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выполнение 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="00DD2A76">
              <w:t>000000000500014183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934F43" w:rsidRDefault="000253C4" w:rsidP="00116214">
            <w:r w:rsidRPr="00934F43">
              <w:t>2</w:t>
            </w:r>
            <w:r>
              <w:t>7</w:t>
            </w:r>
            <w:r w:rsidRPr="00934F43">
              <w:t>000000000500014000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  <w:tr w:rsidR="00130A39" w:rsidTr="00571B09">
        <w:tc>
          <w:tcPr>
            <w:tcW w:w="3227" w:type="dxa"/>
            <w:shd w:val="clear" w:color="auto" w:fill="auto"/>
          </w:tcPr>
          <w:p w:rsidR="00130A39" w:rsidRPr="00934F43" w:rsidRDefault="00130A39" w:rsidP="00116214"/>
        </w:tc>
        <w:tc>
          <w:tcPr>
            <w:tcW w:w="6946" w:type="dxa"/>
            <w:shd w:val="clear" w:color="auto" w:fill="auto"/>
          </w:tcPr>
          <w:p w:rsidR="00130A39" w:rsidRDefault="00130A39" w:rsidP="00512AFF">
            <w:pPr>
              <w:tabs>
                <w:tab w:val="left" w:pos="300"/>
              </w:tabs>
            </w:pPr>
          </w:p>
        </w:tc>
      </w:tr>
      <w:tr w:rsidR="00130A39" w:rsidTr="00571B09">
        <w:tc>
          <w:tcPr>
            <w:tcW w:w="10173" w:type="dxa"/>
            <w:gridSpan w:val="2"/>
            <w:shd w:val="clear" w:color="auto" w:fill="auto"/>
          </w:tcPr>
          <w:p w:rsidR="00130A39" w:rsidRPr="00B50DC3" w:rsidRDefault="00130A39" w:rsidP="00130A39">
            <w:pPr>
              <w:jc w:val="center"/>
            </w:pPr>
            <w:r w:rsidRPr="007E28D3">
              <w:rPr>
                <w:b/>
              </w:rPr>
              <w:lastRenderedPageBreak/>
              <w:t>МБУ «Т</w:t>
            </w:r>
            <w:r>
              <w:rPr>
                <w:b/>
              </w:rPr>
              <w:t>елевидение Нижневартовского района</w:t>
            </w:r>
            <w:r w:rsidRPr="007E28D3">
              <w:rPr>
                <w:b/>
              </w:rPr>
              <w:t>»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F56D96" w:rsidRDefault="00915816" w:rsidP="00B01FA6">
            <w:r>
              <w:t>042</w:t>
            </w:r>
            <w:r w:rsidRPr="00F56D96">
              <w:t>0000000020001</w:t>
            </w:r>
            <w:r>
              <w:t>3</w:t>
            </w:r>
            <w:r w:rsidR="00C52A3D">
              <w:t>121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C52A3D">
              <w:t>арендных платежей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F56D96" w:rsidRDefault="00915816" w:rsidP="00B01FA6">
            <w:r>
              <w:t>042</w:t>
            </w:r>
            <w:r w:rsidRPr="00F56D96">
              <w:t>0000000020001</w:t>
            </w:r>
            <w:r>
              <w:t>3</w:t>
            </w:r>
            <w:r w:rsidR="00C52A3D">
              <w:t>131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F56D96" w:rsidRDefault="00915816" w:rsidP="00B01FA6">
            <w:r>
              <w:t>042</w:t>
            </w:r>
            <w:r w:rsidRPr="00F56D96">
              <w:t>0000000020001</w:t>
            </w:r>
            <w:r>
              <w:t>3</w:t>
            </w:r>
            <w:r w:rsidR="00C52A3D">
              <w:t>141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C52A3D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C52A3D" w:rsidP="00B01FA6">
            <w:r>
              <w:t>04200000000200013143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</w:t>
            </w:r>
            <w:r w:rsidRPr="00F56D96">
              <w:t>0000000020001</w:t>
            </w:r>
            <w:r>
              <w:t>3</w:t>
            </w:r>
            <w:r w:rsidR="00C52A3D">
              <w:t>189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</w:t>
            </w:r>
            <w:r w:rsidRPr="00F56D96">
              <w:t>0000000020001</w:t>
            </w:r>
            <w:r>
              <w:t>3</w:t>
            </w:r>
            <w:r w:rsidRPr="00F56D96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8B0CE7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</w:t>
            </w:r>
            <w:r w:rsidRPr="00F56D96">
              <w:t>0000000030001</w:t>
            </w:r>
            <w:r>
              <w:t>3</w:t>
            </w:r>
            <w:r w:rsidR="00C52A3D">
              <w:t>189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042000000003</w:t>
            </w:r>
            <w:r w:rsidRPr="00F56D96">
              <w:t>0001</w:t>
            </w:r>
            <w:r>
              <w:t>3</w:t>
            </w:r>
            <w:r w:rsidRPr="00F56D96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</w:t>
            </w:r>
            <w:r w:rsidRPr="00F56D96">
              <w:t>0000000040001</w:t>
            </w:r>
            <w:r>
              <w:t>3</w:t>
            </w:r>
            <w:r w:rsidR="00C52A3D">
              <w:t>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0420</w:t>
            </w:r>
            <w:r w:rsidRPr="00F56D96">
              <w:t>000000040001</w:t>
            </w:r>
            <w:r>
              <w:t>3</w:t>
            </w:r>
            <w:r w:rsidRPr="00F56D96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выполнение 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F56D96" w:rsidRDefault="000253C4" w:rsidP="00B01FA6">
            <w:r>
              <w:t>042</w:t>
            </w:r>
            <w:r w:rsidRPr="00F56D96">
              <w:t>0000000050001</w:t>
            </w:r>
            <w:r>
              <w:t>3</w:t>
            </w:r>
            <w:r w:rsidR="00C52A3D">
              <w:t>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Default="000253C4" w:rsidP="00B01FA6">
            <w:r>
              <w:t>042</w:t>
            </w:r>
            <w:r w:rsidRPr="00F56D96">
              <w:t>0000000050001</w:t>
            </w:r>
            <w:r>
              <w:t>3000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  <w:tr w:rsidR="00130A39" w:rsidTr="00571B09">
        <w:tc>
          <w:tcPr>
            <w:tcW w:w="3227" w:type="dxa"/>
            <w:shd w:val="clear" w:color="auto" w:fill="auto"/>
          </w:tcPr>
          <w:p w:rsidR="00130A39" w:rsidRDefault="00130A39" w:rsidP="00B01FA6"/>
        </w:tc>
        <w:tc>
          <w:tcPr>
            <w:tcW w:w="6946" w:type="dxa"/>
            <w:shd w:val="clear" w:color="auto" w:fill="auto"/>
          </w:tcPr>
          <w:p w:rsidR="00130A39" w:rsidRDefault="00130A39" w:rsidP="00512AFF">
            <w:pPr>
              <w:tabs>
                <w:tab w:val="left" w:pos="300"/>
              </w:tabs>
            </w:pPr>
          </w:p>
        </w:tc>
      </w:tr>
      <w:tr w:rsidR="00130A39" w:rsidTr="00571B09">
        <w:tc>
          <w:tcPr>
            <w:tcW w:w="10173" w:type="dxa"/>
            <w:gridSpan w:val="2"/>
            <w:shd w:val="clear" w:color="auto" w:fill="auto"/>
          </w:tcPr>
          <w:p w:rsidR="00130A39" w:rsidRDefault="00130A39" w:rsidP="00130A39">
            <w:pPr>
              <w:jc w:val="center"/>
            </w:pPr>
            <w:r w:rsidRPr="007E28D3">
              <w:rPr>
                <w:b/>
              </w:rPr>
              <w:t>МАУ «</w:t>
            </w:r>
            <w:r w:rsidRPr="00130A39">
              <w:rPr>
                <w:b/>
              </w:rPr>
              <w:t>Многофункциональный центр предоставления госуда</w:t>
            </w:r>
            <w:r>
              <w:rPr>
                <w:b/>
              </w:rPr>
              <w:t>рственных и муниципальных услуг</w:t>
            </w:r>
            <w:r w:rsidRPr="007E28D3">
              <w:rPr>
                <w:b/>
              </w:rPr>
              <w:t>»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882EE9" w:rsidRDefault="00915816" w:rsidP="004E0218">
            <w:r>
              <w:t>044</w:t>
            </w:r>
            <w:r w:rsidR="00C52A3D">
              <w:t>00000000200014121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C52A3D">
              <w:t>арендных платежей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882EE9" w:rsidRDefault="00915816" w:rsidP="004E0218">
            <w:r w:rsidRPr="00882EE9">
              <w:t>04</w:t>
            </w:r>
            <w:r>
              <w:t>4</w:t>
            </w:r>
            <w:r w:rsidR="00C52A3D">
              <w:t>00000000200014131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915816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915816" w:rsidTr="00571B09">
        <w:tc>
          <w:tcPr>
            <w:tcW w:w="3227" w:type="dxa"/>
            <w:shd w:val="clear" w:color="auto" w:fill="auto"/>
          </w:tcPr>
          <w:p w:rsidR="00915816" w:rsidRPr="00882EE9" w:rsidRDefault="00915816" w:rsidP="004E0218">
            <w:r w:rsidRPr="00882EE9">
              <w:t>04</w:t>
            </w:r>
            <w:r>
              <w:t>4</w:t>
            </w:r>
            <w:r w:rsidR="008B0CE7">
              <w:t>0000000020001414</w:t>
            </w:r>
            <w:r w:rsidR="00C52A3D">
              <w:t>1</w:t>
            </w:r>
          </w:p>
        </w:tc>
        <w:tc>
          <w:tcPr>
            <w:tcW w:w="6946" w:type="dxa"/>
            <w:shd w:val="clear" w:color="auto" w:fill="auto"/>
          </w:tcPr>
          <w:p w:rsidR="00915816" w:rsidRPr="003A38ED" w:rsidRDefault="00C52A3D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8B0CE7" w:rsidP="004E0218">
            <w:r>
              <w:t>04400000000200014</w:t>
            </w:r>
            <w:r w:rsidR="00C52A3D">
              <w:t>143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4E0218">
            <w:r w:rsidRPr="00882EE9">
              <w:t>04</w:t>
            </w:r>
            <w:r>
              <w:t>4</w:t>
            </w:r>
            <w:r w:rsidR="00C52A3D">
              <w:t>00000000200014189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4E0218">
            <w:r w:rsidRPr="00882EE9">
              <w:t>04</w:t>
            </w:r>
            <w:r>
              <w:t>4</w:t>
            </w:r>
            <w:r w:rsidRPr="00882EE9">
              <w:t>00000000200014000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8B0CE7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B01FA6">
            <w:r w:rsidRPr="00882EE9">
              <w:t>04</w:t>
            </w:r>
            <w:r>
              <w:t>4</w:t>
            </w:r>
            <w:r w:rsidR="00C52A3D">
              <w:t>00000000300014189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0253C4">
            <w:r>
              <w:t>044000000003</w:t>
            </w:r>
            <w:r w:rsidRPr="00F56D96">
              <w:t>0001</w:t>
            </w:r>
            <w:r>
              <w:t>4</w:t>
            </w:r>
            <w:r w:rsidRPr="00F56D96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B01FA6">
            <w:r w:rsidRPr="00882EE9">
              <w:t>04</w:t>
            </w:r>
            <w:r>
              <w:t>4</w:t>
            </w:r>
            <w:r w:rsidR="00C52A3D">
              <w:t>00000000400014131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B01FA6">
            <w:r w:rsidRPr="00882EE9">
              <w:t>04</w:t>
            </w:r>
            <w:r>
              <w:t>4</w:t>
            </w:r>
            <w:r w:rsidRPr="00882EE9">
              <w:t>00000000400014000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выполнение 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B01FA6">
            <w:r w:rsidRPr="00882EE9">
              <w:t>04</w:t>
            </w:r>
            <w:r>
              <w:t>4</w:t>
            </w:r>
            <w:r w:rsidR="00C52A3D">
              <w:t>00000000500014183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882EE9" w:rsidRDefault="000253C4" w:rsidP="00B01FA6">
            <w:r w:rsidRPr="00882EE9">
              <w:t>04</w:t>
            </w:r>
            <w:r>
              <w:t>400000000500014000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  <w:tr w:rsidR="00130A39" w:rsidTr="00571B09">
        <w:tc>
          <w:tcPr>
            <w:tcW w:w="3227" w:type="dxa"/>
            <w:shd w:val="clear" w:color="auto" w:fill="auto"/>
          </w:tcPr>
          <w:p w:rsidR="00130A39" w:rsidRPr="00882EE9" w:rsidRDefault="00130A39" w:rsidP="00B01FA6"/>
        </w:tc>
        <w:tc>
          <w:tcPr>
            <w:tcW w:w="6946" w:type="dxa"/>
            <w:shd w:val="clear" w:color="auto" w:fill="auto"/>
          </w:tcPr>
          <w:p w:rsidR="00130A39" w:rsidRDefault="00130A39" w:rsidP="00512AFF">
            <w:pPr>
              <w:tabs>
                <w:tab w:val="left" w:pos="300"/>
              </w:tabs>
            </w:pPr>
          </w:p>
        </w:tc>
      </w:tr>
      <w:tr w:rsidR="00130A39" w:rsidTr="00571B09">
        <w:trPr>
          <w:trHeight w:val="364"/>
        </w:trPr>
        <w:tc>
          <w:tcPr>
            <w:tcW w:w="10173" w:type="dxa"/>
            <w:gridSpan w:val="2"/>
            <w:shd w:val="clear" w:color="auto" w:fill="auto"/>
          </w:tcPr>
          <w:p w:rsidR="00130A39" w:rsidRPr="00B50DC3" w:rsidRDefault="00130A39" w:rsidP="00130A39">
            <w:pPr>
              <w:jc w:val="center"/>
            </w:pPr>
            <w:r w:rsidRPr="007E28D3">
              <w:rPr>
                <w:b/>
              </w:rPr>
              <w:t>МБУ «Управление имущественными и земельными ресурсами»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0000000020001</w:t>
            </w:r>
            <w:r>
              <w:t>3</w:t>
            </w:r>
            <w:r w:rsidR="00C52A3D">
              <w:t>121</w:t>
            </w:r>
          </w:p>
        </w:tc>
        <w:tc>
          <w:tcPr>
            <w:tcW w:w="6946" w:type="dxa"/>
            <w:shd w:val="clear" w:color="auto" w:fill="auto"/>
          </w:tcPr>
          <w:p w:rsidR="000253C4" w:rsidRPr="003A38ED" w:rsidRDefault="000253C4" w:rsidP="00512AFF">
            <w:pPr>
              <w:tabs>
                <w:tab w:val="left" w:pos="300"/>
              </w:tabs>
            </w:pPr>
            <w:r w:rsidRPr="003A38ED">
              <w:t xml:space="preserve">доходы от </w:t>
            </w:r>
            <w:r w:rsidR="00C52A3D">
              <w:t>арендных платежей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0000000020001</w:t>
            </w:r>
            <w:r>
              <w:t>3</w:t>
            </w:r>
            <w:r w:rsidR="00C52A3D">
              <w:t>131</w:t>
            </w:r>
          </w:p>
        </w:tc>
        <w:tc>
          <w:tcPr>
            <w:tcW w:w="6946" w:type="dxa"/>
            <w:shd w:val="clear" w:color="auto" w:fill="auto"/>
          </w:tcPr>
          <w:p w:rsidR="000253C4" w:rsidRPr="003A38ED" w:rsidRDefault="00C52A3D" w:rsidP="00512AFF">
            <w:pPr>
              <w:tabs>
                <w:tab w:val="left" w:pos="300"/>
              </w:tabs>
            </w:pPr>
            <w:r w:rsidRPr="003A38ED">
              <w:t>доходы от оказания платных услуг</w:t>
            </w:r>
            <w:r>
              <w:t xml:space="preserve"> (работ)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0000000020001</w:t>
            </w:r>
            <w:r>
              <w:t>3</w:t>
            </w:r>
            <w:r w:rsidR="00C52A3D">
              <w:t>141</w:t>
            </w:r>
          </w:p>
        </w:tc>
        <w:tc>
          <w:tcPr>
            <w:tcW w:w="6946" w:type="dxa"/>
            <w:shd w:val="clear" w:color="auto" w:fill="auto"/>
          </w:tcPr>
          <w:p w:rsidR="000253C4" w:rsidRPr="003A38ED" w:rsidRDefault="00C52A3D" w:rsidP="00512AFF">
            <w:pPr>
              <w:tabs>
                <w:tab w:val="left" w:pos="300"/>
              </w:tabs>
            </w:pPr>
            <w:r>
              <w:t>доходы от денежных взысканий</w:t>
            </w:r>
            <w:r w:rsidRPr="003A38ED">
              <w:t xml:space="preserve"> </w:t>
            </w:r>
            <w:r>
              <w:t>(штрафов)</w:t>
            </w:r>
            <w:r w:rsidRPr="003A38ED">
              <w:t xml:space="preserve"> за нарушение законодательства Российской Федерации о </w:t>
            </w:r>
            <w:r>
              <w:lastRenderedPageBreak/>
              <w:t>закупках товаров, работ и услуг, а также за нарушение условий контрактов (договоров) по поставке товаров, выполнению работ, оказанию</w:t>
            </w:r>
            <w:r w:rsidRPr="003A38ED">
              <w:t xml:space="preserve"> услуг</w:t>
            </w:r>
            <w:r>
              <w:t>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3D7093" w:rsidP="00B01FA6">
            <w:r>
              <w:lastRenderedPageBreak/>
              <w:t>045</w:t>
            </w:r>
            <w:r w:rsidR="00C52A3D">
              <w:t>00000000200013143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DD4293">
            <w:pPr>
              <w:tabs>
                <w:tab w:val="left" w:pos="300"/>
              </w:tabs>
            </w:pPr>
            <w:r>
              <w:t>поступления страхового возмещения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0000000020001</w:t>
            </w:r>
            <w:r>
              <w:t>3</w:t>
            </w:r>
            <w:r w:rsidR="00C52A3D">
              <w:t>189</w:t>
            </w:r>
          </w:p>
        </w:tc>
        <w:tc>
          <w:tcPr>
            <w:tcW w:w="6946" w:type="dxa"/>
            <w:shd w:val="clear" w:color="auto" w:fill="auto"/>
          </w:tcPr>
          <w:p w:rsidR="000253C4" w:rsidRDefault="00C52A3D" w:rsidP="00512AFF">
            <w:pPr>
              <w:tabs>
                <w:tab w:val="left" w:pos="300"/>
              </w:tabs>
            </w:pPr>
            <w:r>
              <w:t>иные доходы (гранты; пожертвования)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>
              <w:t>045</w:t>
            </w:r>
            <w:r w:rsidRPr="00236A99">
              <w:t>0000000020001</w:t>
            </w:r>
            <w:r>
              <w:t>3</w:t>
            </w:r>
            <w:r w:rsidRPr="00236A99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8B0CE7" w:rsidP="008B0CE7">
            <w:pPr>
              <w:tabs>
                <w:tab w:val="left" w:pos="300"/>
              </w:tabs>
            </w:pPr>
            <w:r>
              <w:t xml:space="preserve">остатки прошлых лет 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0000000030001</w:t>
            </w:r>
            <w:r>
              <w:t>3</w:t>
            </w:r>
            <w:r w:rsidR="003D7093">
              <w:t>18</w:t>
            </w:r>
            <w:r w:rsidR="00C52A3D">
              <w:t>9</w:t>
            </w:r>
          </w:p>
        </w:tc>
        <w:tc>
          <w:tcPr>
            <w:tcW w:w="6946" w:type="dxa"/>
            <w:shd w:val="clear" w:color="auto" w:fill="auto"/>
          </w:tcPr>
          <w:p w:rsidR="000253C4" w:rsidRDefault="003D7093" w:rsidP="00512AFF">
            <w:pPr>
              <w:tabs>
                <w:tab w:val="left" w:pos="300"/>
              </w:tabs>
            </w:pPr>
            <w:r>
              <w:t>иные доходы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0253C4">
            <w:r>
              <w:t>045000000003</w:t>
            </w:r>
            <w:r w:rsidRPr="00F56D96">
              <w:t>0001</w:t>
            </w:r>
            <w:r>
              <w:t>3</w:t>
            </w:r>
            <w:r w:rsidRPr="00F56D96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(средства во временном распоряжении)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0000000040001</w:t>
            </w:r>
            <w:r>
              <w:t>3</w:t>
            </w:r>
            <w:r w:rsidR="003D7093">
              <w:t>131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выполнение муниципального задания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0000000040001</w:t>
            </w:r>
            <w:r>
              <w:t>3</w:t>
            </w:r>
            <w:r w:rsidRPr="00236A99">
              <w:t>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выполнение муниципального задания)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0000000050001</w:t>
            </w:r>
            <w:r>
              <w:t>3</w:t>
            </w:r>
            <w:r w:rsidR="003D7093">
              <w:t>183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субсидии на иные цели</w:t>
            </w:r>
          </w:p>
        </w:tc>
      </w:tr>
      <w:tr w:rsidR="000253C4" w:rsidTr="00571B09">
        <w:tc>
          <w:tcPr>
            <w:tcW w:w="3227" w:type="dxa"/>
            <w:shd w:val="clear" w:color="auto" w:fill="auto"/>
          </w:tcPr>
          <w:p w:rsidR="000253C4" w:rsidRPr="00236A99" w:rsidRDefault="000253C4" w:rsidP="00B01FA6">
            <w:r w:rsidRPr="00236A99">
              <w:t>04</w:t>
            </w:r>
            <w:r>
              <w:t>5</w:t>
            </w:r>
            <w:r w:rsidRPr="00236A99">
              <w:t>0000000050001</w:t>
            </w:r>
            <w:r>
              <w:t>3000</w:t>
            </w:r>
          </w:p>
        </w:tc>
        <w:tc>
          <w:tcPr>
            <w:tcW w:w="6946" w:type="dxa"/>
            <w:shd w:val="clear" w:color="auto" w:fill="auto"/>
          </w:tcPr>
          <w:p w:rsidR="000253C4" w:rsidRDefault="000253C4" w:rsidP="00512AFF">
            <w:pPr>
              <w:tabs>
                <w:tab w:val="left" w:pos="300"/>
              </w:tabs>
            </w:pPr>
            <w:r>
              <w:t>остатки прошлых лет (субсидии на иные цели)</w:t>
            </w:r>
          </w:p>
        </w:tc>
      </w:tr>
    </w:tbl>
    <w:p w:rsidR="00A250AC" w:rsidRDefault="00A250AC" w:rsidP="00A250AC">
      <w:pPr>
        <w:tabs>
          <w:tab w:val="left" w:pos="300"/>
        </w:tabs>
      </w:pPr>
    </w:p>
    <w:p w:rsidR="00DD4293" w:rsidRDefault="00DD4293" w:rsidP="00DD4293">
      <w:pPr>
        <w:tabs>
          <w:tab w:val="left" w:pos="300"/>
        </w:tabs>
        <w:jc w:val="both"/>
      </w:pPr>
      <w:r>
        <w:t>* Структура кодов классификации доходов:</w:t>
      </w:r>
    </w:p>
    <w:p w:rsidR="00DD4293" w:rsidRDefault="00DD4293" w:rsidP="00DD4293">
      <w:pPr>
        <w:numPr>
          <w:ilvl w:val="0"/>
          <w:numId w:val="22"/>
        </w:numPr>
        <w:tabs>
          <w:tab w:val="left" w:pos="300"/>
        </w:tabs>
        <w:jc w:val="both"/>
      </w:pPr>
      <w:r>
        <w:t>1-3 разряды – код учреждения: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>230 - учреждения, подведомственные управлению образования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>240 -</w:t>
      </w:r>
      <w:r w:rsidRPr="00DD4293">
        <w:t xml:space="preserve"> </w:t>
      </w:r>
      <w:r>
        <w:t>учреждения, подведомственные управлению культуры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 xml:space="preserve">270 - учреждения, подведомственные </w:t>
      </w:r>
      <w:r w:rsidRPr="00DD4293">
        <w:t>отделу физической культуры и спорта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 xml:space="preserve">042 - </w:t>
      </w:r>
      <w:r w:rsidRPr="00DD4293">
        <w:t>МБУ «Телевидение Нижневартовского района»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 xml:space="preserve">044 - </w:t>
      </w:r>
      <w:r w:rsidRPr="00DD4293">
        <w:t>МАУ «Многофункциональный центр предоставления государственных и муниципальных услуг»</w:t>
      </w:r>
    </w:p>
    <w:p w:rsidR="00DD4293" w:rsidRPr="00DD4293" w:rsidRDefault="00DD4293" w:rsidP="00DD4293">
      <w:pPr>
        <w:tabs>
          <w:tab w:val="left" w:pos="300"/>
        </w:tabs>
        <w:ind w:left="720"/>
        <w:jc w:val="both"/>
      </w:pPr>
      <w:r>
        <w:t xml:space="preserve">045 - </w:t>
      </w:r>
      <w:r w:rsidRPr="00DD4293">
        <w:t>МБУ «Управление имущественными и земельными ресурсами»</w:t>
      </w:r>
    </w:p>
    <w:p w:rsidR="00C17C41" w:rsidRDefault="00DD4293" w:rsidP="00DD4293">
      <w:pPr>
        <w:numPr>
          <w:ilvl w:val="0"/>
          <w:numId w:val="22"/>
        </w:numPr>
        <w:tabs>
          <w:tab w:val="left" w:pos="300"/>
        </w:tabs>
        <w:jc w:val="both"/>
      </w:pPr>
      <w:r>
        <w:t>12-13 разряды – элемент дохода:</w:t>
      </w:r>
    </w:p>
    <w:p w:rsidR="00DD4293" w:rsidRDefault="000B3EE4" w:rsidP="00DD4293">
      <w:pPr>
        <w:tabs>
          <w:tab w:val="left" w:pos="300"/>
        </w:tabs>
        <w:ind w:left="720"/>
        <w:jc w:val="both"/>
      </w:pPr>
      <w:r>
        <w:t xml:space="preserve">20 – доходы, полученные в результате </w:t>
      </w:r>
      <w:r w:rsidR="00DD4293">
        <w:t>деятельности учреждения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>30 – средства во временное распоряжение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>40 – субсидии на муниципальное задание</w:t>
      </w:r>
    </w:p>
    <w:p w:rsidR="00DD4293" w:rsidRDefault="00DD4293" w:rsidP="00DD4293">
      <w:pPr>
        <w:tabs>
          <w:tab w:val="left" w:pos="300"/>
        </w:tabs>
        <w:ind w:left="720"/>
        <w:jc w:val="both"/>
      </w:pPr>
      <w:r>
        <w:t>50 – субсидии на иные цели</w:t>
      </w:r>
    </w:p>
    <w:p w:rsidR="00915816" w:rsidRDefault="00915816" w:rsidP="00915816">
      <w:pPr>
        <w:numPr>
          <w:ilvl w:val="0"/>
          <w:numId w:val="22"/>
        </w:numPr>
        <w:tabs>
          <w:tab w:val="left" w:pos="300"/>
        </w:tabs>
        <w:jc w:val="both"/>
      </w:pPr>
      <w:r>
        <w:t>16-17 разряды – тип учреждения:</w:t>
      </w:r>
    </w:p>
    <w:p w:rsidR="00915816" w:rsidRDefault="00915816" w:rsidP="00915816">
      <w:pPr>
        <w:tabs>
          <w:tab w:val="left" w:pos="300"/>
        </w:tabs>
        <w:ind w:left="720"/>
        <w:jc w:val="both"/>
      </w:pPr>
      <w:r>
        <w:t>13 – бюджетное учреждения</w:t>
      </w:r>
    </w:p>
    <w:p w:rsidR="00915816" w:rsidRDefault="00915816" w:rsidP="00915816">
      <w:pPr>
        <w:tabs>
          <w:tab w:val="left" w:pos="300"/>
        </w:tabs>
        <w:ind w:left="720"/>
        <w:jc w:val="both"/>
      </w:pPr>
      <w:r>
        <w:t>14 – автономное учреждение</w:t>
      </w:r>
    </w:p>
    <w:p w:rsidR="00915816" w:rsidRDefault="00915816" w:rsidP="000B3EE4">
      <w:pPr>
        <w:numPr>
          <w:ilvl w:val="0"/>
          <w:numId w:val="23"/>
        </w:numPr>
        <w:autoSpaceDE w:val="0"/>
        <w:autoSpaceDN w:val="0"/>
        <w:adjustRightInd w:val="0"/>
        <w:ind w:hanging="834"/>
        <w:jc w:val="both"/>
      </w:pPr>
      <w:r>
        <w:t xml:space="preserve">18-20 разряды – аналитическая группа подвида доходов (по виду финансовых операций) </w:t>
      </w:r>
      <w:r w:rsidR="00B21E4F">
        <w:t>–</w:t>
      </w:r>
      <w:r>
        <w:t xml:space="preserve"> КОСГУ</w:t>
      </w:r>
    </w:p>
    <w:p w:rsidR="00B21E4F" w:rsidRDefault="00B21E4F" w:rsidP="00B21E4F">
      <w:pPr>
        <w:autoSpaceDE w:val="0"/>
        <w:autoSpaceDN w:val="0"/>
        <w:adjustRightInd w:val="0"/>
        <w:jc w:val="both"/>
      </w:pPr>
    </w:p>
    <w:p w:rsidR="009410DC" w:rsidRDefault="009410DC" w:rsidP="00B21E4F">
      <w:pPr>
        <w:autoSpaceDE w:val="0"/>
        <w:autoSpaceDN w:val="0"/>
        <w:adjustRightInd w:val="0"/>
        <w:jc w:val="both"/>
      </w:pPr>
    </w:p>
    <w:p w:rsidR="009410DC" w:rsidRDefault="009410DC" w:rsidP="00B21E4F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9410DC" w:rsidSect="00185A1A">
      <w:pgSz w:w="11906" w:h="16838"/>
      <w:pgMar w:top="851" w:right="567" w:bottom="709" w:left="1276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FF" w:rsidRDefault="00512AFF">
      <w:r>
        <w:separator/>
      </w:r>
    </w:p>
  </w:endnote>
  <w:endnote w:type="continuationSeparator" w:id="0">
    <w:p w:rsidR="00512AFF" w:rsidRDefault="005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FF" w:rsidRDefault="00512AFF">
      <w:r>
        <w:separator/>
      </w:r>
    </w:p>
  </w:footnote>
  <w:footnote w:type="continuationSeparator" w:id="0">
    <w:p w:rsidR="00512AFF" w:rsidRDefault="0051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88F"/>
    <w:multiLevelType w:val="hybridMultilevel"/>
    <w:tmpl w:val="D20A87CC"/>
    <w:lvl w:ilvl="0" w:tplc="30ACA25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5585B9C">
      <w:numFmt w:val="none"/>
      <w:lvlText w:val=""/>
      <w:lvlJc w:val="left"/>
      <w:pPr>
        <w:tabs>
          <w:tab w:val="num" w:pos="360"/>
        </w:tabs>
      </w:pPr>
    </w:lvl>
    <w:lvl w:ilvl="2" w:tplc="DA2C7938">
      <w:numFmt w:val="none"/>
      <w:lvlText w:val=""/>
      <w:lvlJc w:val="left"/>
      <w:pPr>
        <w:tabs>
          <w:tab w:val="num" w:pos="360"/>
        </w:tabs>
      </w:pPr>
    </w:lvl>
    <w:lvl w:ilvl="3" w:tplc="B40CC4FE">
      <w:numFmt w:val="none"/>
      <w:lvlText w:val=""/>
      <w:lvlJc w:val="left"/>
      <w:pPr>
        <w:tabs>
          <w:tab w:val="num" w:pos="360"/>
        </w:tabs>
      </w:pPr>
    </w:lvl>
    <w:lvl w:ilvl="4" w:tplc="FCA6035E">
      <w:numFmt w:val="none"/>
      <w:lvlText w:val=""/>
      <w:lvlJc w:val="left"/>
      <w:pPr>
        <w:tabs>
          <w:tab w:val="num" w:pos="360"/>
        </w:tabs>
      </w:pPr>
    </w:lvl>
    <w:lvl w:ilvl="5" w:tplc="99B2BF80">
      <w:numFmt w:val="none"/>
      <w:lvlText w:val=""/>
      <w:lvlJc w:val="left"/>
      <w:pPr>
        <w:tabs>
          <w:tab w:val="num" w:pos="360"/>
        </w:tabs>
      </w:pPr>
    </w:lvl>
    <w:lvl w:ilvl="6" w:tplc="3D926D04">
      <w:numFmt w:val="none"/>
      <w:lvlText w:val=""/>
      <w:lvlJc w:val="left"/>
      <w:pPr>
        <w:tabs>
          <w:tab w:val="num" w:pos="360"/>
        </w:tabs>
      </w:pPr>
    </w:lvl>
    <w:lvl w:ilvl="7" w:tplc="8B0012C2">
      <w:numFmt w:val="none"/>
      <w:lvlText w:val=""/>
      <w:lvlJc w:val="left"/>
      <w:pPr>
        <w:tabs>
          <w:tab w:val="num" w:pos="360"/>
        </w:tabs>
      </w:pPr>
    </w:lvl>
    <w:lvl w:ilvl="8" w:tplc="09A2E0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971E2B"/>
    <w:multiLevelType w:val="singleLevel"/>
    <w:tmpl w:val="35D6AE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44CAB"/>
    <w:multiLevelType w:val="hybridMultilevel"/>
    <w:tmpl w:val="33440B16"/>
    <w:lvl w:ilvl="0" w:tplc="C65A15BE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5C4A1262">
      <w:numFmt w:val="none"/>
      <w:lvlText w:val=""/>
      <w:lvlJc w:val="left"/>
      <w:pPr>
        <w:tabs>
          <w:tab w:val="num" w:pos="360"/>
        </w:tabs>
      </w:pPr>
    </w:lvl>
    <w:lvl w:ilvl="2" w:tplc="7788156E">
      <w:numFmt w:val="none"/>
      <w:lvlText w:val=""/>
      <w:lvlJc w:val="left"/>
      <w:pPr>
        <w:tabs>
          <w:tab w:val="num" w:pos="360"/>
        </w:tabs>
      </w:pPr>
    </w:lvl>
    <w:lvl w:ilvl="3" w:tplc="68EEF4E4">
      <w:numFmt w:val="none"/>
      <w:lvlText w:val=""/>
      <w:lvlJc w:val="left"/>
      <w:pPr>
        <w:tabs>
          <w:tab w:val="num" w:pos="360"/>
        </w:tabs>
      </w:pPr>
    </w:lvl>
    <w:lvl w:ilvl="4" w:tplc="61BE3CBA">
      <w:numFmt w:val="none"/>
      <w:lvlText w:val=""/>
      <w:lvlJc w:val="left"/>
      <w:pPr>
        <w:tabs>
          <w:tab w:val="num" w:pos="360"/>
        </w:tabs>
      </w:pPr>
    </w:lvl>
    <w:lvl w:ilvl="5" w:tplc="3620CF3C">
      <w:numFmt w:val="none"/>
      <w:lvlText w:val=""/>
      <w:lvlJc w:val="left"/>
      <w:pPr>
        <w:tabs>
          <w:tab w:val="num" w:pos="360"/>
        </w:tabs>
      </w:pPr>
    </w:lvl>
    <w:lvl w:ilvl="6" w:tplc="BFDC0A8C">
      <w:numFmt w:val="none"/>
      <w:lvlText w:val=""/>
      <w:lvlJc w:val="left"/>
      <w:pPr>
        <w:tabs>
          <w:tab w:val="num" w:pos="360"/>
        </w:tabs>
      </w:pPr>
    </w:lvl>
    <w:lvl w:ilvl="7" w:tplc="ED743090">
      <w:numFmt w:val="none"/>
      <w:lvlText w:val=""/>
      <w:lvlJc w:val="left"/>
      <w:pPr>
        <w:tabs>
          <w:tab w:val="num" w:pos="360"/>
        </w:tabs>
      </w:pPr>
    </w:lvl>
    <w:lvl w:ilvl="8" w:tplc="88F0BF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0E4AA4"/>
    <w:multiLevelType w:val="hybridMultilevel"/>
    <w:tmpl w:val="FCEC761A"/>
    <w:lvl w:ilvl="0" w:tplc="44FAB9A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095C2B"/>
    <w:multiLevelType w:val="hybridMultilevel"/>
    <w:tmpl w:val="49F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73FD"/>
    <w:multiLevelType w:val="hybridMultilevel"/>
    <w:tmpl w:val="272AC922"/>
    <w:lvl w:ilvl="0" w:tplc="06B4706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0BA4"/>
    <w:multiLevelType w:val="hybridMultilevel"/>
    <w:tmpl w:val="9B50F66E"/>
    <w:lvl w:ilvl="0" w:tplc="8034CE58">
      <w:start w:val="5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D0C7B3B"/>
    <w:multiLevelType w:val="hybridMultilevel"/>
    <w:tmpl w:val="1820D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3F81"/>
    <w:multiLevelType w:val="singleLevel"/>
    <w:tmpl w:val="DC182AB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10">
    <w:nsid w:val="296C61FE"/>
    <w:multiLevelType w:val="hybridMultilevel"/>
    <w:tmpl w:val="7F28BFD2"/>
    <w:lvl w:ilvl="0" w:tplc="40C074F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13719"/>
    <w:multiLevelType w:val="hybridMultilevel"/>
    <w:tmpl w:val="13D07B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3B0B88"/>
    <w:multiLevelType w:val="multilevel"/>
    <w:tmpl w:val="097E930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3"/>
      <w:numFmt w:val="decimal"/>
      <w:lvlText w:val="%1.%2."/>
      <w:lvlJc w:val="left"/>
      <w:pPr>
        <w:tabs>
          <w:tab w:val="num" w:pos="907"/>
        </w:tabs>
        <w:ind w:left="907" w:hanging="795"/>
      </w:pPr>
    </w:lvl>
    <w:lvl w:ilvl="2">
      <w:start w:val="8"/>
      <w:numFmt w:val="decimal"/>
      <w:lvlText w:val="%1.%2.%3."/>
      <w:lvlJc w:val="left"/>
      <w:pPr>
        <w:tabs>
          <w:tab w:val="num" w:pos="1019"/>
        </w:tabs>
        <w:ind w:left="1019" w:hanging="795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</w:lvl>
  </w:abstractNum>
  <w:abstractNum w:abstractNumId="13">
    <w:nsid w:val="4E892EA9"/>
    <w:multiLevelType w:val="hybridMultilevel"/>
    <w:tmpl w:val="36AE28DA"/>
    <w:lvl w:ilvl="0" w:tplc="C8AC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145464"/>
    <w:multiLevelType w:val="hybridMultilevel"/>
    <w:tmpl w:val="4EA0C9BC"/>
    <w:lvl w:ilvl="0" w:tplc="D1E24F36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3D765F24">
      <w:numFmt w:val="none"/>
      <w:lvlText w:val=""/>
      <w:lvlJc w:val="left"/>
      <w:pPr>
        <w:tabs>
          <w:tab w:val="num" w:pos="360"/>
        </w:tabs>
      </w:pPr>
    </w:lvl>
    <w:lvl w:ilvl="2" w:tplc="782E08E0">
      <w:numFmt w:val="none"/>
      <w:lvlText w:val=""/>
      <w:lvlJc w:val="left"/>
      <w:pPr>
        <w:tabs>
          <w:tab w:val="num" w:pos="360"/>
        </w:tabs>
      </w:pPr>
    </w:lvl>
    <w:lvl w:ilvl="3" w:tplc="F92CCA86">
      <w:numFmt w:val="none"/>
      <w:lvlText w:val=""/>
      <w:lvlJc w:val="left"/>
      <w:pPr>
        <w:tabs>
          <w:tab w:val="num" w:pos="360"/>
        </w:tabs>
      </w:pPr>
    </w:lvl>
    <w:lvl w:ilvl="4" w:tplc="3334C9F0">
      <w:numFmt w:val="none"/>
      <w:lvlText w:val=""/>
      <w:lvlJc w:val="left"/>
      <w:pPr>
        <w:tabs>
          <w:tab w:val="num" w:pos="360"/>
        </w:tabs>
      </w:pPr>
    </w:lvl>
    <w:lvl w:ilvl="5" w:tplc="B12A2ECE">
      <w:numFmt w:val="none"/>
      <w:lvlText w:val=""/>
      <w:lvlJc w:val="left"/>
      <w:pPr>
        <w:tabs>
          <w:tab w:val="num" w:pos="360"/>
        </w:tabs>
      </w:pPr>
    </w:lvl>
    <w:lvl w:ilvl="6" w:tplc="19E6FFFA">
      <w:numFmt w:val="none"/>
      <w:lvlText w:val=""/>
      <w:lvlJc w:val="left"/>
      <w:pPr>
        <w:tabs>
          <w:tab w:val="num" w:pos="360"/>
        </w:tabs>
      </w:pPr>
    </w:lvl>
    <w:lvl w:ilvl="7" w:tplc="A434086C">
      <w:numFmt w:val="none"/>
      <w:lvlText w:val=""/>
      <w:lvlJc w:val="left"/>
      <w:pPr>
        <w:tabs>
          <w:tab w:val="num" w:pos="360"/>
        </w:tabs>
      </w:pPr>
    </w:lvl>
    <w:lvl w:ilvl="8" w:tplc="5EE83E0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99739B"/>
    <w:multiLevelType w:val="hybridMultilevel"/>
    <w:tmpl w:val="FFE6DC68"/>
    <w:lvl w:ilvl="0" w:tplc="30EAE0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5C2B75A">
      <w:numFmt w:val="none"/>
      <w:lvlText w:val=""/>
      <w:lvlJc w:val="left"/>
      <w:pPr>
        <w:tabs>
          <w:tab w:val="num" w:pos="360"/>
        </w:tabs>
      </w:pPr>
    </w:lvl>
    <w:lvl w:ilvl="2" w:tplc="96D03640">
      <w:numFmt w:val="none"/>
      <w:lvlText w:val=""/>
      <w:lvlJc w:val="left"/>
      <w:pPr>
        <w:tabs>
          <w:tab w:val="num" w:pos="360"/>
        </w:tabs>
      </w:pPr>
    </w:lvl>
    <w:lvl w:ilvl="3" w:tplc="8EB67AA6">
      <w:numFmt w:val="none"/>
      <w:lvlText w:val=""/>
      <w:lvlJc w:val="left"/>
      <w:pPr>
        <w:tabs>
          <w:tab w:val="num" w:pos="360"/>
        </w:tabs>
      </w:pPr>
    </w:lvl>
    <w:lvl w:ilvl="4" w:tplc="A4889570">
      <w:numFmt w:val="none"/>
      <w:lvlText w:val=""/>
      <w:lvlJc w:val="left"/>
      <w:pPr>
        <w:tabs>
          <w:tab w:val="num" w:pos="360"/>
        </w:tabs>
      </w:pPr>
    </w:lvl>
    <w:lvl w:ilvl="5" w:tplc="73C85208">
      <w:numFmt w:val="none"/>
      <w:lvlText w:val=""/>
      <w:lvlJc w:val="left"/>
      <w:pPr>
        <w:tabs>
          <w:tab w:val="num" w:pos="360"/>
        </w:tabs>
      </w:pPr>
    </w:lvl>
    <w:lvl w:ilvl="6" w:tplc="91DC1470">
      <w:numFmt w:val="none"/>
      <w:lvlText w:val=""/>
      <w:lvlJc w:val="left"/>
      <w:pPr>
        <w:tabs>
          <w:tab w:val="num" w:pos="360"/>
        </w:tabs>
      </w:pPr>
    </w:lvl>
    <w:lvl w:ilvl="7" w:tplc="73AABDB8">
      <w:numFmt w:val="none"/>
      <w:lvlText w:val=""/>
      <w:lvlJc w:val="left"/>
      <w:pPr>
        <w:tabs>
          <w:tab w:val="num" w:pos="360"/>
        </w:tabs>
      </w:pPr>
    </w:lvl>
    <w:lvl w:ilvl="8" w:tplc="EA28B3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3653FB8"/>
    <w:multiLevelType w:val="hybridMultilevel"/>
    <w:tmpl w:val="B5A88168"/>
    <w:lvl w:ilvl="0" w:tplc="06BE12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82559"/>
    <w:multiLevelType w:val="hybridMultilevel"/>
    <w:tmpl w:val="69264908"/>
    <w:lvl w:ilvl="0" w:tplc="402080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B0FF2"/>
    <w:multiLevelType w:val="hybridMultilevel"/>
    <w:tmpl w:val="DD323FA0"/>
    <w:lvl w:ilvl="0" w:tplc="E1D68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04387"/>
    <w:multiLevelType w:val="singleLevel"/>
    <w:tmpl w:val="88549E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FB50EE6"/>
    <w:multiLevelType w:val="hybridMultilevel"/>
    <w:tmpl w:val="F8208604"/>
    <w:lvl w:ilvl="0" w:tplc="6D5008D4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0"/>
  </w:num>
  <w:num w:numId="5">
    <w:abstractNumId w:val="7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12"/>
    <w:lvlOverride w:ilvl="0">
      <w:startOverride w:val="3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1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deb05629-bd0c-4b1e-a5cd-57a8835133e3"/>
  </w:docVars>
  <w:rsids>
    <w:rsidRoot w:val="00F425C0"/>
    <w:rsid w:val="000013FA"/>
    <w:rsid w:val="00012417"/>
    <w:rsid w:val="00016A2F"/>
    <w:rsid w:val="000253C4"/>
    <w:rsid w:val="000267DE"/>
    <w:rsid w:val="0003091F"/>
    <w:rsid w:val="00032265"/>
    <w:rsid w:val="00035B59"/>
    <w:rsid w:val="00037569"/>
    <w:rsid w:val="00046AF7"/>
    <w:rsid w:val="00052D4A"/>
    <w:rsid w:val="000639D1"/>
    <w:rsid w:val="00084124"/>
    <w:rsid w:val="00093BE0"/>
    <w:rsid w:val="000A0778"/>
    <w:rsid w:val="000B38FF"/>
    <w:rsid w:val="000B3EE4"/>
    <w:rsid w:val="000B46DB"/>
    <w:rsid w:val="000D1667"/>
    <w:rsid w:val="000D219C"/>
    <w:rsid w:val="00101E06"/>
    <w:rsid w:val="00116214"/>
    <w:rsid w:val="00116808"/>
    <w:rsid w:val="00117E19"/>
    <w:rsid w:val="00130A39"/>
    <w:rsid w:val="0013589F"/>
    <w:rsid w:val="00151019"/>
    <w:rsid w:val="001555F7"/>
    <w:rsid w:val="0016274C"/>
    <w:rsid w:val="00177CE4"/>
    <w:rsid w:val="00185A1A"/>
    <w:rsid w:val="00197AC8"/>
    <w:rsid w:val="001A2FFB"/>
    <w:rsid w:val="001B142D"/>
    <w:rsid w:val="001B56D1"/>
    <w:rsid w:val="001C23C7"/>
    <w:rsid w:val="001C5206"/>
    <w:rsid w:val="001C6FB6"/>
    <w:rsid w:val="001D6F29"/>
    <w:rsid w:val="001E7A57"/>
    <w:rsid w:val="00212459"/>
    <w:rsid w:val="0021455F"/>
    <w:rsid w:val="00215140"/>
    <w:rsid w:val="002203FD"/>
    <w:rsid w:val="00223408"/>
    <w:rsid w:val="002252DE"/>
    <w:rsid w:val="00227233"/>
    <w:rsid w:val="00227D5E"/>
    <w:rsid w:val="002349B6"/>
    <w:rsid w:val="00261C5A"/>
    <w:rsid w:val="002626AD"/>
    <w:rsid w:val="002637C0"/>
    <w:rsid w:val="0027319C"/>
    <w:rsid w:val="0027548E"/>
    <w:rsid w:val="002774DE"/>
    <w:rsid w:val="00292A48"/>
    <w:rsid w:val="002A534D"/>
    <w:rsid w:val="002B3EAD"/>
    <w:rsid w:val="002B4045"/>
    <w:rsid w:val="002B7B02"/>
    <w:rsid w:val="002C0A37"/>
    <w:rsid w:val="002D21ED"/>
    <w:rsid w:val="002D788B"/>
    <w:rsid w:val="002D79A9"/>
    <w:rsid w:val="002E00D5"/>
    <w:rsid w:val="002F3269"/>
    <w:rsid w:val="0031451E"/>
    <w:rsid w:val="00323EF4"/>
    <w:rsid w:val="00324E86"/>
    <w:rsid w:val="003344B7"/>
    <w:rsid w:val="00335147"/>
    <w:rsid w:val="0033711B"/>
    <w:rsid w:val="00351E98"/>
    <w:rsid w:val="0036735C"/>
    <w:rsid w:val="00386E35"/>
    <w:rsid w:val="00387AD5"/>
    <w:rsid w:val="003915F5"/>
    <w:rsid w:val="0039254A"/>
    <w:rsid w:val="003A206B"/>
    <w:rsid w:val="003A38ED"/>
    <w:rsid w:val="003B50AD"/>
    <w:rsid w:val="003D7093"/>
    <w:rsid w:val="003E27A8"/>
    <w:rsid w:val="003F4DAD"/>
    <w:rsid w:val="0041458E"/>
    <w:rsid w:val="00423F82"/>
    <w:rsid w:val="0042733E"/>
    <w:rsid w:val="0043373F"/>
    <w:rsid w:val="00434724"/>
    <w:rsid w:val="00436F7F"/>
    <w:rsid w:val="00450199"/>
    <w:rsid w:val="0045197B"/>
    <w:rsid w:val="00453464"/>
    <w:rsid w:val="00460B0F"/>
    <w:rsid w:val="004702B8"/>
    <w:rsid w:val="00472B25"/>
    <w:rsid w:val="00486866"/>
    <w:rsid w:val="004A018E"/>
    <w:rsid w:val="004A66DF"/>
    <w:rsid w:val="004B0797"/>
    <w:rsid w:val="004B64F4"/>
    <w:rsid w:val="004E0218"/>
    <w:rsid w:val="004E2793"/>
    <w:rsid w:val="004E7A33"/>
    <w:rsid w:val="00504F23"/>
    <w:rsid w:val="00505DC5"/>
    <w:rsid w:val="00512AFF"/>
    <w:rsid w:val="00514034"/>
    <w:rsid w:val="00522B33"/>
    <w:rsid w:val="0053585F"/>
    <w:rsid w:val="005371E6"/>
    <w:rsid w:val="005373CE"/>
    <w:rsid w:val="0054673B"/>
    <w:rsid w:val="005536FA"/>
    <w:rsid w:val="00553E66"/>
    <w:rsid w:val="0055503D"/>
    <w:rsid w:val="00557039"/>
    <w:rsid w:val="00561EF3"/>
    <w:rsid w:val="00563E9F"/>
    <w:rsid w:val="00571B09"/>
    <w:rsid w:val="00577A30"/>
    <w:rsid w:val="005D0B71"/>
    <w:rsid w:val="005E5CAD"/>
    <w:rsid w:val="005F34D1"/>
    <w:rsid w:val="00613702"/>
    <w:rsid w:val="00614126"/>
    <w:rsid w:val="00624366"/>
    <w:rsid w:val="006347B5"/>
    <w:rsid w:val="0063676B"/>
    <w:rsid w:val="006378B0"/>
    <w:rsid w:val="0064108C"/>
    <w:rsid w:val="0064387C"/>
    <w:rsid w:val="00647207"/>
    <w:rsid w:val="006530F4"/>
    <w:rsid w:val="00662B24"/>
    <w:rsid w:val="006631D9"/>
    <w:rsid w:val="006732AB"/>
    <w:rsid w:val="006855C0"/>
    <w:rsid w:val="00696DD9"/>
    <w:rsid w:val="006A0C2B"/>
    <w:rsid w:val="006A414C"/>
    <w:rsid w:val="006A5455"/>
    <w:rsid w:val="006A6B9A"/>
    <w:rsid w:val="006B031B"/>
    <w:rsid w:val="006B292D"/>
    <w:rsid w:val="006C2040"/>
    <w:rsid w:val="006F314C"/>
    <w:rsid w:val="0070687A"/>
    <w:rsid w:val="007105EE"/>
    <w:rsid w:val="007318CC"/>
    <w:rsid w:val="007355A0"/>
    <w:rsid w:val="00737D13"/>
    <w:rsid w:val="00757112"/>
    <w:rsid w:val="0076509D"/>
    <w:rsid w:val="00767A3B"/>
    <w:rsid w:val="007821FA"/>
    <w:rsid w:val="00782555"/>
    <w:rsid w:val="0078267E"/>
    <w:rsid w:val="00787E64"/>
    <w:rsid w:val="007907EE"/>
    <w:rsid w:val="007A0712"/>
    <w:rsid w:val="007A614D"/>
    <w:rsid w:val="007B4BC7"/>
    <w:rsid w:val="007C4EDF"/>
    <w:rsid w:val="007E2401"/>
    <w:rsid w:val="007E28D3"/>
    <w:rsid w:val="007E4ACB"/>
    <w:rsid w:val="007E6C48"/>
    <w:rsid w:val="00806DB6"/>
    <w:rsid w:val="008164B0"/>
    <w:rsid w:val="00823BC3"/>
    <w:rsid w:val="00833B31"/>
    <w:rsid w:val="0083599B"/>
    <w:rsid w:val="008652CC"/>
    <w:rsid w:val="00870C87"/>
    <w:rsid w:val="00882C42"/>
    <w:rsid w:val="00890F4B"/>
    <w:rsid w:val="00892365"/>
    <w:rsid w:val="00893634"/>
    <w:rsid w:val="008A1870"/>
    <w:rsid w:val="008A2A02"/>
    <w:rsid w:val="008B0CE7"/>
    <w:rsid w:val="008C3441"/>
    <w:rsid w:val="008D1FDC"/>
    <w:rsid w:val="008D54CF"/>
    <w:rsid w:val="008F0002"/>
    <w:rsid w:val="008F018B"/>
    <w:rsid w:val="008F6186"/>
    <w:rsid w:val="008F7EA9"/>
    <w:rsid w:val="00904745"/>
    <w:rsid w:val="0090521D"/>
    <w:rsid w:val="00915816"/>
    <w:rsid w:val="00932A0E"/>
    <w:rsid w:val="009410DC"/>
    <w:rsid w:val="009415F1"/>
    <w:rsid w:val="00957302"/>
    <w:rsid w:val="0096260A"/>
    <w:rsid w:val="009648FF"/>
    <w:rsid w:val="00973AA3"/>
    <w:rsid w:val="00983135"/>
    <w:rsid w:val="009F172E"/>
    <w:rsid w:val="009F26FF"/>
    <w:rsid w:val="009F2AD2"/>
    <w:rsid w:val="009F3665"/>
    <w:rsid w:val="00A131C3"/>
    <w:rsid w:val="00A23158"/>
    <w:rsid w:val="00A250AC"/>
    <w:rsid w:val="00A25BC2"/>
    <w:rsid w:val="00A30362"/>
    <w:rsid w:val="00A51B96"/>
    <w:rsid w:val="00A52A53"/>
    <w:rsid w:val="00A5593A"/>
    <w:rsid w:val="00A60552"/>
    <w:rsid w:val="00A61621"/>
    <w:rsid w:val="00A70137"/>
    <w:rsid w:val="00A82F33"/>
    <w:rsid w:val="00A90113"/>
    <w:rsid w:val="00A915BD"/>
    <w:rsid w:val="00A95CDE"/>
    <w:rsid w:val="00AA6D72"/>
    <w:rsid w:val="00AB464E"/>
    <w:rsid w:val="00AC25F5"/>
    <w:rsid w:val="00AC356A"/>
    <w:rsid w:val="00AD4608"/>
    <w:rsid w:val="00AE4988"/>
    <w:rsid w:val="00AF27A4"/>
    <w:rsid w:val="00AF3C14"/>
    <w:rsid w:val="00AF404F"/>
    <w:rsid w:val="00AF407E"/>
    <w:rsid w:val="00B01FA6"/>
    <w:rsid w:val="00B0430A"/>
    <w:rsid w:val="00B04802"/>
    <w:rsid w:val="00B04DDE"/>
    <w:rsid w:val="00B163DB"/>
    <w:rsid w:val="00B1653D"/>
    <w:rsid w:val="00B21E4F"/>
    <w:rsid w:val="00B27496"/>
    <w:rsid w:val="00B3384E"/>
    <w:rsid w:val="00B35938"/>
    <w:rsid w:val="00B41A6F"/>
    <w:rsid w:val="00B603A0"/>
    <w:rsid w:val="00B67F2B"/>
    <w:rsid w:val="00B80BB1"/>
    <w:rsid w:val="00B8125F"/>
    <w:rsid w:val="00B81B8E"/>
    <w:rsid w:val="00B84685"/>
    <w:rsid w:val="00B97636"/>
    <w:rsid w:val="00B97729"/>
    <w:rsid w:val="00B97894"/>
    <w:rsid w:val="00BA3F8E"/>
    <w:rsid w:val="00BB5F87"/>
    <w:rsid w:val="00BC193D"/>
    <w:rsid w:val="00BD394C"/>
    <w:rsid w:val="00BD6004"/>
    <w:rsid w:val="00BD72C3"/>
    <w:rsid w:val="00BE36E8"/>
    <w:rsid w:val="00BF53EE"/>
    <w:rsid w:val="00BF6A33"/>
    <w:rsid w:val="00C00774"/>
    <w:rsid w:val="00C01321"/>
    <w:rsid w:val="00C0312C"/>
    <w:rsid w:val="00C04FE9"/>
    <w:rsid w:val="00C17C41"/>
    <w:rsid w:val="00C315C1"/>
    <w:rsid w:val="00C32293"/>
    <w:rsid w:val="00C42203"/>
    <w:rsid w:val="00C427AF"/>
    <w:rsid w:val="00C50039"/>
    <w:rsid w:val="00C52A3D"/>
    <w:rsid w:val="00C6072A"/>
    <w:rsid w:val="00C7380B"/>
    <w:rsid w:val="00C75A2A"/>
    <w:rsid w:val="00C763CC"/>
    <w:rsid w:val="00C8656D"/>
    <w:rsid w:val="00CA082F"/>
    <w:rsid w:val="00CA307A"/>
    <w:rsid w:val="00CA3245"/>
    <w:rsid w:val="00CA380B"/>
    <w:rsid w:val="00CA6F7B"/>
    <w:rsid w:val="00CC68A5"/>
    <w:rsid w:val="00CD35E3"/>
    <w:rsid w:val="00CE271F"/>
    <w:rsid w:val="00CE307D"/>
    <w:rsid w:val="00CE70E0"/>
    <w:rsid w:val="00CF3E42"/>
    <w:rsid w:val="00D06FEF"/>
    <w:rsid w:val="00D1082B"/>
    <w:rsid w:val="00D1466A"/>
    <w:rsid w:val="00D1511E"/>
    <w:rsid w:val="00D15FFA"/>
    <w:rsid w:val="00D458FE"/>
    <w:rsid w:val="00D66FAA"/>
    <w:rsid w:val="00D728C7"/>
    <w:rsid w:val="00D94227"/>
    <w:rsid w:val="00DA1839"/>
    <w:rsid w:val="00DA1D47"/>
    <w:rsid w:val="00DA56A6"/>
    <w:rsid w:val="00DA57DE"/>
    <w:rsid w:val="00DB2ADF"/>
    <w:rsid w:val="00DB2FAF"/>
    <w:rsid w:val="00DC51B8"/>
    <w:rsid w:val="00DD2A76"/>
    <w:rsid w:val="00DD4293"/>
    <w:rsid w:val="00DD5947"/>
    <w:rsid w:val="00DD7035"/>
    <w:rsid w:val="00DE4C46"/>
    <w:rsid w:val="00DE4F03"/>
    <w:rsid w:val="00E07FC0"/>
    <w:rsid w:val="00E20051"/>
    <w:rsid w:val="00E2598F"/>
    <w:rsid w:val="00E316FA"/>
    <w:rsid w:val="00E37DE0"/>
    <w:rsid w:val="00E441C8"/>
    <w:rsid w:val="00E57270"/>
    <w:rsid w:val="00E7502F"/>
    <w:rsid w:val="00EB0996"/>
    <w:rsid w:val="00EC1EC6"/>
    <w:rsid w:val="00ED421C"/>
    <w:rsid w:val="00EE1BB1"/>
    <w:rsid w:val="00EE39A4"/>
    <w:rsid w:val="00EE4FD6"/>
    <w:rsid w:val="00EF74BC"/>
    <w:rsid w:val="00F04DA9"/>
    <w:rsid w:val="00F150D3"/>
    <w:rsid w:val="00F21511"/>
    <w:rsid w:val="00F425C0"/>
    <w:rsid w:val="00F448F0"/>
    <w:rsid w:val="00F46149"/>
    <w:rsid w:val="00F6569E"/>
    <w:rsid w:val="00F70050"/>
    <w:rsid w:val="00F710A2"/>
    <w:rsid w:val="00F752A2"/>
    <w:rsid w:val="00F832EF"/>
    <w:rsid w:val="00F91E31"/>
    <w:rsid w:val="00FA3B80"/>
    <w:rsid w:val="00FB0456"/>
    <w:rsid w:val="00FB0EC7"/>
    <w:rsid w:val="00FB1999"/>
    <w:rsid w:val="00FB518B"/>
    <w:rsid w:val="00FB6A32"/>
    <w:rsid w:val="00FC4782"/>
    <w:rsid w:val="00FD1C73"/>
    <w:rsid w:val="00FE0B85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049A131-E1E0-4CB0-9977-5730F69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32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04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51E98"/>
    <w:pPr>
      <w:keepNext/>
      <w:jc w:val="center"/>
      <w:outlineLvl w:val="6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26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226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6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6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B404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B4045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A226C3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FB6A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226C3"/>
    <w:rPr>
      <w:sz w:val="28"/>
      <w:szCs w:val="28"/>
    </w:rPr>
  </w:style>
  <w:style w:type="character" w:styleId="a5">
    <w:name w:val="page number"/>
    <w:basedOn w:val="a0"/>
    <w:uiPriority w:val="99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CD35E3"/>
  </w:style>
  <w:style w:type="character" w:customStyle="1" w:styleId="a7">
    <w:name w:val="Основной текст Знак"/>
    <w:link w:val="a6"/>
    <w:uiPriority w:val="99"/>
    <w:semiHidden/>
    <w:rsid w:val="00A226C3"/>
    <w:rPr>
      <w:sz w:val="28"/>
      <w:szCs w:val="28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226C3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5570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226C3"/>
    <w:rPr>
      <w:sz w:val="28"/>
      <w:szCs w:val="28"/>
    </w:rPr>
  </w:style>
  <w:style w:type="paragraph" w:styleId="aa">
    <w:name w:val="Block Text"/>
    <w:basedOn w:val="a"/>
    <w:uiPriority w:val="99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D14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226C3"/>
    <w:rPr>
      <w:sz w:val="16"/>
      <w:szCs w:val="16"/>
    </w:rPr>
  </w:style>
  <w:style w:type="paragraph" w:styleId="23">
    <w:name w:val="Body Text 2"/>
    <w:basedOn w:val="a"/>
    <w:link w:val="24"/>
    <w:uiPriority w:val="99"/>
    <w:rsid w:val="00E2598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226C3"/>
    <w:rPr>
      <w:sz w:val="28"/>
      <w:szCs w:val="28"/>
    </w:rPr>
  </w:style>
  <w:style w:type="paragraph" w:customStyle="1" w:styleId="210">
    <w:name w:val="Основной текст с отступом 21"/>
    <w:basedOn w:val="11"/>
    <w:uiPriority w:val="99"/>
    <w:rsid w:val="00323EF4"/>
    <w:pPr>
      <w:ind w:firstLine="709"/>
      <w:jc w:val="both"/>
    </w:pPr>
  </w:style>
  <w:style w:type="paragraph" w:customStyle="1" w:styleId="11">
    <w:name w:val="Обычный1"/>
    <w:uiPriority w:val="99"/>
    <w:rsid w:val="00323E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226C3"/>
    <w:rPr>
      <w:sz w:val="0"/>
      <w:szCs w:val="0"/>
    </w:rPr>
  </w:style>
  <w:style w:type="paragraph" w:styleId="ae">
    <w:name w:val="Title"/>
    <w:basedOn w:val="a"/>
    <w:link w:val="af"/>
    <w:uiPriority w:val="99"/>
    <w:qFormat/>
    <w:rsid w:val="00C32293"/>
    <w:pPr>
      <w:jc w:val="center"/>
    </w:pPr>
  </w:style>
  <w:style w:type="character" w:customStyle="1" w:styleId="af">
    <w:name w:val="Название Знак"/>
    <w:link w:val="ae"/>
    <w:uiPriority w:val="99"/>
    <w:locked/>
    <w:rsid w:val="00AD4608"/>
    <w:rPr>
      <w:sz w:val="28"/>
      <w:szCs w:val="28"/>
      <w:lang w:val="ru-RU" w:eastAsia="ru-RU"/>
    </w:rPr>
  </w:style>
  <w:style w:type="paragraph" w:styleId="af0">
    <w:name w:val="Body Text Indent"/>
    <w:basedOn w:val="a"/>
    <w:link w:val="af1"/>
    <w:uiPriority w:val="99"/>
    <w:rsid w:val="00C3229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A226C3"/>
    <w:rPr>
      <w:sz w:val="28"/>
      <w:szCs w:val="28"/>
    </w:rPr>
  </w:style>
  <w:style w:type="paragraph" w:customStyle="1" w:styleId="12">
    <w:name w:val="Стиль1"/>
    <w:basedOn w:val="a"/>
    <w:uiPriority w:val="99"/>
    <w:rsid w:val="00C32293"/>
    <w:pPr>
      <w:widowControl w:val="0"/>
      <w:shd w:val="clear" w:color="auto" w:fill="FFFFFF"/>
      <w:autoSpaceDE w:val="0"/>
      <w:autoSpaceDN w:val="0"/>
      <w:adjustRightInd w:val="0"/>
      <w:spacing w:before="312"/>
      <w:ind w:right="24" w:firstLine="851"/>
      <w:jc w:val="both"/>
    </w:pPr>
    <w:rPr>
      <w:color w:val="000000"/>
    </w:rPr>
  </w:style>
  <w:style w:type="character" w:styleId="af2">
    <w:name w:val="Hyperlink"/>
    <w:uiPriority w:val="99"/>
    <w:rsid w:val="000267DE"/>
    <w:rPr>
      <w:color w:val="0000FF"/>
      <w:u w:val="single"/>
    </w:rPr>
  </w:style>
  <w:style w:type="paragraph" w:customStyle="1" w:styleId="af3">
    <w:name w:val="Знак Знак Знак Знак"/>
    <w:basedOn w:val="a"/>
    <w:uiPriority w:val="99"/>
    <w:rsid w:val="005373C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03091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Document Map"/>
    <w:basedOn w:val="a"/>
    <w:link w:val="af6"/>
    <w:uiPriority w:val="99"/>
    <w:semiHidden/>
    <w:rsid w:val="00AA6D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rsid w:val="00A226C3"/>
    <w:rPr>
      <w:sz w:val="0"/>
      <w:szCs w:val="0"/>
    </w:rPr>
  </w:style>
  <w:style w:type="paragraph" w:customStyle="1" w:styleId="110">
    <w:name w:val="Обычный11"/>
    <w:uiPriority w:val="99"/>
    <w:rsid w:val="001B56D1"/>
    <w:pPr>
      <w:widowControl w:val="0"/>
    </w:pPr>
  </w:style>
  <w:style w:type="paragraph" w:customStyle="1" w:styleId="CharCharCharChar">
    <w:name w:val="Знак Знак Char Char Знак Знак Char Char Знак"/>
    <w:basedOn w:val="a"/>
    <w:uiPriority w:val="99"/>
    <w:rsid w:val="00E750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7355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1652523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Мищук Ольга Леонидовна</cp:lastModifiedBy>
  <cp:revision>50</cp:revision>
  <cp:lastPrinted>2018-04-03T06:33:00Z</cp:lastPrinted>
  <dcterms:created xsi:type="dcterms:W3CDTF">2010-04-28T09:09:00Z</dcterms:created>
  <dcterms:modified xsi:type="dcterms:W3CDTF">2018-03-29T06:22:00Z</dcterms:modified>
</cp:coreProperties>
</file>